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0AD" w:rsidRDefault="00AB30AD" w:rsidP="006A3FA2">
      <w:pPr>
        <w:keepNext/>
        <w:keepLines/>
        <w:spacing w:before="0" w:after="0"/>
        <w:ind w:firstLine="0"/>
        <w:jc w:val="right"/>
      </w:pPr>
      <w:r>
        <w:t xml:space="preserve">Приложение № </w:t>
      </w:r>
      <w:r w:rsidR="00404010">
        <w:t>5</w:t>
      </w:r>
      <w:r>
        <w:br/>
        <w:t>к Учетной политике</w:t>
      </w:r>
      <w:r>
        <w:br/>
      </w:r>
    </w:p>
    <w:p w:rsidR="00D76EB4" w:rsidRPr="00D76EB4" w:rsidRDefault="005B7CEA" w:rsidP="00D76EB4">
      <w:pPr>
        <w:pStyle w:val="a3"/>
        <w:spacing w:before="0" w:after="0"/>
        <w:rPr>
          <w:rFonts w:ascii="PT Astra Serif" w:hAnsi="PT Astra Serif"/>
          <w:szCs w:val="28"/>
        </w:rPr>
      </w:pPr>
      <w:bookmarkStart w:id="0" w:name="_title_10"/>
      <w:bookmarkStart w:id="1" w:name="_ref_1-1b9b7f229e5a43"/>
      <w:r>
        <w:rPr>
          <w:rFonts w:ascii="PT Astra Serif" w:hAnsi="PT Astra Serif"/>
          <w:szCs w:val="28"/>
        </w:rPr>
        <w:t>П</w:t>
      </w:r>
      <w:r w:rsidR="00D76EB4">
        <w:rPr>
          <w:rFonts w:ascii="PT Astra Serif" w:hAnsi="PT Astra Serif"/>
          <w:szCs w:val="28"/>
        </w:rPr>
        <w:t xml:space="preserve">орядок </w:t>
      </w:r>
      <w:r>
        <w:rPr>
          <w:rFonts w:ascii="PT Astra Serif" w:hAnsi="PT Astra Serif"/>
          <w:szCs w:val="28"/>
        </w:rPr>
        <w:t>и о</w:t>
      </w:r>
      <w:r w:rsidRPr="00D76EB4">
        <w:rPr>
          <w:rFonts w:ascii="PT Astra Serif" w:hAnsi="PT Astra Serif"/>
          <w:szCs w:val="28"/>
        </w:rPr>
        <w:t>бщие требования к организации</w:t>
      </w:r>
      <w:r>
        <w:rPr>
          <w:rFonts w:ascii="PT Astra Serif" w:hAnsi="PT Astra Serif"/>
          <w:szCs w:val="28"/>
        </w:rPr>
        <w:t xml:space="preserve"> проведения </w:t>
      </w:r>
      <w:r w:rsidR="00D76EB4" w:rsidRPr="00D76EB4">
        <w:rPr>
          <w:rFonts w:ascii="PT Astra Serif" w:hAnsi="PT Astra Serif"/>
          <w:szCs w:val="28"/>
        </w:rPr>
        <w:t>инвентаризации активов и обязательств, осуществляемой в целях обеспечения достоверности данных бухгалтерского учета, бухгалтерской (финансовой) отчетности</w:t>
      </w:r>
    </w:p>
    <w:p w:rsidR="00D76EB4" w:rsidRPr="00D76EB4" w:rsidRDefault="00D76EB4" w:rsidP="00D76EB4">
      <w:pPr>
        <w:pStyle w:val="a3"/>
        <w:spacing w:before="0" w:after="0"/>
      </w:pPr>
      <w:r w:rsidRPr="00D76EB4">
        <w:rPr>
          <w:rFonts w:ascii="PT Astra Serif" w:hAnsi="PT Astra Serif"/>
          <w:szCs w:val="28"/>
        </w:rPr>
        <w:t xml:space="preserve"> </w:t>
      </w:r>
      <w:bookmarkEnd w:id="0"/>
      <w:bookmarkEnd w:id="1"/>
    </w:p>
    <w:p w:rsidR="00AB30AD" w:rsidRDefault="00AB30AD" w:rsidP="00881F4E">
      <w:pPr>
        <w:pStyle w:val="heading1normal"/>
        <w:numPr>
          <w:ilvl w:val="0"/>
          <w:numId w:val="2"/>
        </w:numPr>
        <w:spacing w:before="0" w:after="0"/>
        <w:jc w:val="center"/>
        <w:rPr>
          <w:rFonts w:ascii="PT Astra Serif" w:hAnsi="PT Astra Serif"/>
          <w:b/>
          <w:sz w:val="28"/>
          <w:szCs w:val="28"/>
        </w:rPr>
      </w:pPr>
      <w:bookmarkStart w:id="2" w:name="_ref_1-6e5c342d4bfd4c"/>
      <w:r w:rsidRPr="006A3FA2">
        <w:rPr>
          <w:rFonts w:ascii="PT Astra Serif" w:hAnsi="PT Astra Serif"/>
          <w:b/>
          <w:sz w:val="28"/>
          <w:szCs w:val="28"/>
        </w:rPr>
        <w:t>Организация проведения инвентаризации</w:t>
      </w:r>
      <w:bookmarkEnd w:id="2"/>
    </w:p>
    <w:p w:rsidR="00AB30AD" w:rsidRPr="006A3FA2" w:rsidRDefault="00AB30AD" w:rsidP="00881F4E">
      <w:pPr>
        <w:pStyle w:val="heading2normal"/>
        <w:spacing w:before="0" w:after="0"/>
        <w:rPr>
          <w:rFonts w:ascii="PT Astra Serif" w:hAnsi="PT Astra Serif"/>
          <w:sz w:val="28"/>
          <w:szCs w:val="28"/>
        </w:rPr>
      </w:pPr>
      <w:bookmarkStart w:id="3" w:name="_ref_1-51d9c0e74ce445"/>
      <w:r w:rsidRPr="006A3FA2">
        <w:rPr>
          <w:rFonts w:ascii="PT Astra Serif" w:hAnsi="PT Astra Serif"/>
          <w:sz w:val="28"/>
          <w:szCs w:val="28"/>
        </w:rPr>
        <w:t xml:space="preserve">Целями инвентаризации являются выявление фактического наличия имущества, сопоставление с данными </w:t>
      </w:r>
      <w:proofErr w:type="gramStart"/>
      <w:r w:rsidRPr="006A3FA2">
        <w:rPr>
          <w:rFonts w:ascii="PT Astra Serif" w:hAnsi="PT Astra Serif"/>
          <w:sz w:val="28"/>
          <w:szCs w:val="28"/>
        </w:rPr>
        <w:t>учета</w:t>
      </w:r>
      <w:proofErr w:type="gramEnd"/>
      <w:r w:rsidRPr="006A3FA2">
        <w:rPr>
          <w:rFonts w:ascii="PT Astra Serif" w:hAnsi="PT Astra Serif"/>
          <w:sz w:val="28"/>
          <w:szCs w:val="28"/>
        </w:rPr>
        <w:t xml:space="preserve"> и проверка полноты и корректности отражения в учете обязательств</w:t>
      </w:r>
      <w:r w:rsidR="00FE1705">
        <w:rPr>
          <w:rFonts w:ascii="PT Astra Serif" w:hAnsi="PT Astra Serif"/>
          <w:sz w:val="28"/>
          <w:szCs w:val="28"/>
        </w:rPr>
        <w:t>, которые сопоставляются с данными регистров бухгалтерского учета, а также определение статуса актива</w:t>
      </w:r>
      <w:r w:rsidRPr="006A3FA2">
        <w:rPr>
          <w:rFonts w:ascii="PT Astra Serif" w:hAnsi="PT Astra Serif"/>
          <w:sz w:val="28"/>
          <w:szCs w:val="28"/>
        </w:rPr>
        <w:t>.</w:t>
      </w:r>
      <w:bookmarkEnd w:id="3"/>
    </w:p>
    <w:p w:rsidR="00AB30AD" w:rsidRDefault="00AB30AD" w:rsidP="00881F4E">
      <w:pPr>
        <w:pStyle w:val="heading2normal"/>
        <w:spacing w:before="0" w:after="0"/>
        <w:rPr>
          <w:rFonts w:ascii="PT Astra Serif" w:hAnsi="PT Astra Serif"/>
          <w:color w:val="000000" w:themeColor="text1"/>
          <w:sz w:val="28"/>
          <w:szCs w:val="28"/>
        </w:rPr>
      </w:pPr>
      <w:bookmarkStart w:id="4" w:name="_ref_1-90282c81cdfe46"/>
      <w:r w:rsidRPr="006A3FA2">
        <w:rPr>
          <w:rFonts w:ascii="PT Astra Serif" w:hAnsi="PT Astra Serif"/>
          <w:sz w:val="28"/>
          <w:szCs w:val="28"/>
        </w:rPr>
        <w:t>Количество инвентаризаций, дата их проведения, перечень активов и финансовых обязательств, проверяемых при каждой из них, устанавливаются отдельным распорядительным актом руководителя, кроме случаев</w:t>
      </w:r>
      <w:r w:rsidR="00FE1705">
        <w:rPr>
          <w:rFonts w:ascii="PT Astra Serif" w:hAnsi="PT Astra Serif"/>
          <w:sz w:val="28"/>
          <w:szCs w:val="28"/>
        </w:rPr>
        <w:t>,</w:t>
      </w:r>
      <w:r w:rsidRPr="006A3FA2">
        <w:rPr>
          <w:rFonts w:ascii="PT Astra Serif" w:hAnsi="PT Astra Serif"/>
          <w:sz w:val="28"/>
          <w:szCs w:val="28"/>
        </w:rPr>
        <w:t xml:space="preserve"> </w:t>
      </w:r>
      <w:r w:rsidR="00FE1705" w:rsidRPr="00FE1705">
        <w:rPr>
          <w:rFonts w:ascii="PT Astra Serif" w:hAnsi="PT Astra Serif"/>
          <w:sz w:val="28"/>
          <w:szCs w:val="28"/>
        </w:rPr>
        <w:t>предусмотренных в п. 81 СГС «Концептуальные основы»</w:t>
      </w:r>
      <w:r w:rsidRPr="00FE1705">
        <w:rPr>
          <w:rFonts w:ascii="PT Astra Serif" w:hAnsi="PT Astra Serif"/>
          <w:color w:val="000000" w:themeColor="text1"/>
          <w:sz w:val="28"/>
          <w:szCs w:val="28"/>
        </w:rPr>
        <w:t>.</w:t>
      </w:r>
      <w:bookmarkEnd w:id="4"/>
    </w:p>
    <w:p w:rsidR="00FE1705" w:rsidRDefault="00FE1705" w:rsidP="00881F4E">
      <w:pPr>
        <w:spacing w:before="0" w:after="0"/>
        <w:rPr>
          <w:rFonts w:ascii="PT Astra Serif" w:hAnsi="PT Astra Serif"/>
          <w:sz w:val="28"/>
          <w:szCs w:val="28"/>
        </w:rPr>
      </w:pPr>
      <w:r w:rsidRPr="00FE1705">
        <w:rPr>
          <w:rFonts w:ascii="PT Astra Serif" w:hAnsi="PT Astra Serif"/>
          <w:sz w:val="28"/>
          <w:szCs w:val="28"/>
        </w:rPr>
        <w:t xml:space="preserve">1.3. Инвентаризация проводится в каждом из следующих случаев (пункт 277 ТК РФ, пункт 81 ФСБУ «Концептуальные основы бухгалтерского учета и отчетности», часть 3 статьи 11 Закона № 402-ФЗ, пункт 7 Инструкции 191н, пункт 9 Инструкции № 33н: </w:t>
      </w:r>
    </w:p>
    <w:p w:rsidR="00FE1705" w:rsidRDefault="00FE1705" w:rsidP="00881F4E">
      <w:pPr>
        <w:spacing w:before="0" w:after="0"/>
        <w:rPr>
          <w:rFonts w:ascii="PT Astra Serif" w:hAnsi="PT Astra Serif"/>
          <w:sz w:val="28"/>
          <w:szCs w:val="28"/>
        </w:rPr>
      </w:pPr>
      <w:r>
        <w:rPr>
          <w:rFonts w:ascii="PT Astra Serif" w:hAnsi="PT Astra Serif"/>
          <w:sz w:val="28"/>
          <w:szCs w:val="28"/>
        </w:rPr>
        <w:t xml:space="preserve">- </w:t>
      </w:r>
      <w:r w:rsidRPr="00FE1705">
        <w:rPr>
          <w:rFonts w:ascii="PT Astra Serif" w:hAnsi="PT Astra Serif"/>
          <w:sz w:val="28"/>
          <w:szCs w:val="28"/>
        </w:rPr>
        <w:t xml:space="preserve">перед составлением годовой отчетности (кроме активов, инвентаризация которых проводилась не ранее 1 октября отчетного года); </w:t>
      </w:r>
    </w:p>
    <w:p w:rsidR="00FE1705" w:rsidRDefault="00FE1705" w:rsidP="00881F4E">
      <w:pPr>
        <w:spacing w:before="0" w:after="0"/>
        <w:rPr>
          <w:rFonts w:ascii="PT Astra Serif" w:hAnsi="PT Astra Serif"/>
          <w:sz w:val="28"/>
          <w:szCs w:val="28"/>
        </w:rPr>
      </w:pPr>
      <w:r>
        <w:rPr>
          <w:rFonts w:ascii="PT Astra Serif" w:hAnsi="PT Astra Serif"/>
          <w:sz w:val="28"/>
          <w:szCs w:val="28"/>
        </w:rPr>
        <w:t xml:space="preserve">- </w:t>
      </w:r>
      <w:r w:rsidRPr="00FE1705">
        <w:rPr>
          <w:rFonts w:ascii="PT Astra Serif" w:hAnsi="PT Astra Serif"/>
          <w:sz w:val="28"/>
          <w:szCs w:val="28"/>
        </w:rPr>
        <w:t xml:space="preserve">при установлении фактов хищений или злоупотреблений, а также порчи имущества; </w:t>
      </w:r>
    </w:p>
    <w:p w:rsidR="00FE1705" w:rsidRDefault="00FE1705" w:rsidP="00881F4E">
      <w:pPr>
        <w:spacing w:before="0" w:after="0"/>
        <w:rPr>
          <w:rFonts w:ascii="PT Astra Serif" w:hAnsi="PT Astra Serif"/>
          <w:sz w:val="28"/>
          <w:szCs w:val="28"/>
        </w:rPr>
      </w:pPr>
      <w:r>
        <w:rPr>
          <w:rFonts w:ascii="PT Astra Serif" w:hAnsi="PT Astra Serif"/>
          <w:sz w:val="28"/>
          <w:szCs w:val="28"/>
        </w:rPr>
        <w:t xml:space="preserve">- </w:t>
      </w:r>
      <w:r w:rsidRPr="00FE1705">
        <w:rPr>
          <w:rFonts w:ascii="PT Astra Serif" w:hAnsi="PT Astra Serif"/>
          <w:sz w:val="28"/>
          <w:szCs w:val="28"/>
        </w:rPr>
        <w:t xml:space="preserve">в случае стихийного бедствия, пожара, аварии или других чрезвычайных ситуаций, в том числе вызванных экстремальными условиями; </w:t>
      </w:r>
    </w:p>
    <w:p w:rsidR="00FE1705" w:rsidRDefault="00FE1705" w:rsidP="00881F4E">
      <w:pPr>
        <w:spacing w:before="0" w:after="0"/>
        <w:rPr>
          <w:rFonts w:ascii="PT Astra Serif" w:hAnsi="PT Astra Serif"/>
          <w:sz w:val="28"/>
          <w:szCs w:val="28"/>
        </w:rPr>
      </w:pPr>
      <w:r>
        <w:rPr>
          <w:rFonts w:ascii="PT Astra Serif" w:hAnsi="PT Astra Serif"/>
          <w:sz w:val="28"/>
          <w:szCs w:val="28"/>
        </w:rPr>
        <w:t xml:space="preserve">- </w:t>
      </w:r>
      <w:r w:rsidRPr="00FE1705">
        <w:rPr>
          <w:rFonts w:ascii="PT Astra Serif" w:hAnsi="PT Astra Serif"/>
          <w:sz w:val="28"/>
          <w:szCs w:val="28"/>
        </w:rPr>
        <w:t xml:space="preserve">при смене руководителя, материально ответственных лиц субъекта централизованного учета (на день приемки-передачи дел); </w:t>
      </w:r>
    </w:p>
    <w:p w:rsidR="00FE1705" w:rsidRPr="00FE1705" w:rsidRDefault="00FE1705" w:rsidP="00881F4E">
      <w:pPr>
        <w:spacing w:before="0" w:after="0"/>
        <w:rPr>
          <w:rFonts w:ascii="PT Astra Serif" w:hAnsi="PT Astra Serif"/>
          <w:sz w:val="28"/>
          <w:szCs w:val="28"/>
        </w:rPr>
      </w:pPr>
      <w:r>
        <w:rPr>
          <w:rFonts w:ascii="PT Astra Serif" w:hAnsi="PT Astra Serif"/>
          <w:sz w:val="28"/>
          <w:szCs w:val="28"/>
        </w:rPr>
        <w:t xml:space="preserve">- </w:t>
      </w:r>
      <w:r w:rsidRPr="00FE1705">
        <w:rPr>
          <w:rFonts w:ascii="PT Astra Serif" w:hAnsi="PT Astra Serif"/>
          <w:sz w:val="28"/>
          <w:szCs w:val="28"/>
        </w:rPr>
        <w:t>в других случаях, предусмотренных законодательством Российской Федерации, иными нормативными правовыми актами Российской Федерации.</w:t>
      </w:r>
    </w:p>
    <w:p w:rsidR="00AB30AD" w:rsidRDefault="00881F4E" w:rsidP="00881F4E">
      <w:pPr>
        <w:pStyle w:val="heading2normal"/>
        <w:numPr>
          <w:ilvl w:val="0"/>
          <w:numId w:val="0"/>
        </w:numPr>
        <w:spacing w:before="0" w:after="0"/>
        <w:rPr>
          <w:rFonts w:ascii="PT Astra Serif" w:hAnsi="PT Astra Serif"/>
          <w:sz w:val="28"/>
          <w:szCs w:val="28"/>
        </w:rPr>
      </w:pPr>
      <w:bookmarkStart w:id="5" w:name="_ref_1-85f2600fc53040"/>
      <w:r>
        <w:rPr>
          <w:rFonts w:ascii="PT Astra Serif" w:hAnsi="PT Astra Serif"/>
          <w:sz w:val="28"/>
          <w:szCs w:val="28"/>
        </w:rPr>
        <w:t xml:space="preserve">       1.4. </w:t>
      </w:r>
      <w:r w:rsidR="00AB30AD" w:rsidRPr="006A3FA2">
        <w:rPr>
          <w:rFonts w:ascii="PT Astra Serif" w:hAnsi="PT Astra Serif"/>
          <w:sz w:val="28"/>
          <w:szCs w:val="28"/>
        </w:rPr>
        <w:t>Для осуществления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w:t>
      </w:r>
      <w:bookmarkEnd w:id="5"/>
    </w:p>
    <w:p w:rsidR="0073606F" w:rsidRDefault="0073606F" w:rsidP="00881F4E">
      <w:pPr>
        <w:spacing w:before="0" w:after="0"/>
        <w:rPr>
          <w:rFonts w:ascii="PT Astra Serif" w:hAnsi="PT Astra Serif"/>
          <w:sz w:val="28"/>
          <w:szCs w:val="28"/>
        </w:rPr>
      </w:pPr>
      <w:r w:rsidRPr="0073606F">
        <w:rPr>
          <w:rFonts w:ascii="PT Astra Serif" w:hAnsi="PT Astra Serif"/>
          <w:sz w:val="28"/>
          <w:szCs w:val="28"/>
        </w:rPr>
        <w:t xml:space="preserve">1.5. Количество инвентаризаций, дата их проведения, перечень активов и обязательств, проверяемых при каждой из них, помимо обязательных случаев проведения инвентаризации, предусмотренных пунктом 81 ФСБУ «Концептуальные основы бухгалтерского учета и отчетности», </w:t>
      </w:r>
      <w:r w:rsidRPr="0073606F">
        <w:rPr>
          <w:rFonts w:ascii="PT Astra Serif" w:hAnsi="PT Astra Serif"/>
          <w:sz w:val="28"/>
          <w:szCs w:val="28"/>
        </w:rPr>
        <w:lastRenderedPageBreak/>
        <w:t>устанавливаются отдельными приказами руководителя субъекта централизованного учета.</w:t>
      </w:r>
    </w:p>
    <w:p w:rsidR="002C203B" w:rsidRDefault="002C203B" w:rsidP="00881F4E">
      <w:pPr>
        <w:spacing w:before="0" w:after="0"/>
        <w:rPr>
          <w:rFonts w:ascii="PT Astra Serif" w:hAnsi="PT Astra Serif"/>
          <w:sz w:val="28"/>
          <w:szCs w:val="28"/>
        </w:rPr>
      </w:pPr>
      <w:r w:rsidRPr="002C203B">
        <w:rPr>
          <w:rFonts w:ascii="PT Astra Serif" w:hAnsi="PT Astra Serif"/>
          <w:sz w:val="28"/>
          <w:szCs w:val="28"/>
        </w:rPr>
        <w:t xml:space="preserve">1.6. Инвентаризации подлежат все активы и обязательства субъекта централизованного учета, иные объекты учета (резервы предстоящих расходов, сомнительная задолженность, доходы и расходы будущих периодов), учтенные на балансовых и </w:t>
      </w:r>
      <w:proofErr w:type="spellStart"/>
      <w:r w:rsidRPr="002C203B">
        <w:rPr>
          <w:rFonts w:ascii="PT Astra Serif" w:hAnsi="PT Astra Serif"/>
          <w:sz w:val="28"/>
          <w:szCs w:val="28"/>
        </w:rPr>
        <w:t>забалансовых</w:t>
      </w:r>
      <w:proofErr w:type="spellEnd"/>
      <w:r w:rsidRPr="002C203B">
        <w:rPr>
          <w:rFonts w:ascii="PT Astra Serif" w:hAnsi="PT Astra Serif"/>
          <w:sz w:val="28"/>
          <w:szCs w:val="28"/>
        </w:rPr>
        <w:t xml:space="preserve"> счетах.</w:t>
      </w:r>
    </w:p>
    <w:p w:rsidR="002C203B" w:rsidRPr="002C203B" w:rsidRDefault="002C203B" w:rsidP="00881F4E">
      <w:pPr>
        <w:spacing w:before="0" w:after="0"/>
        <w:rPr>
          <w:rFonts w:ascii="PT Astra Serif" w:hAnsi="PT Astra Serif"/>
          <w:sz w:val="28"/>
          <w:szCs w:val="28"/>
        </w:rPr>
      </w:pPr>
      <w:r w:rsidRPr="002C203B">
        <w:rPr>
          <w:rFonts w:ascii="PT Astra Serif" w:hAnsi="PT Astra Serif"/>
          <w:sz w:val="28"/>
          <w:szCs w:val="28"/>
        </w:rPr>
        <w:t>1.7. Инвентаризация имущества производится по его местонахождению и в разрезе ответственных (материально ответственных) лиц</w:t>
      </w:r>
    </w:p>
    <w:p w:rsidR="00AB30AD" w:rsidRPr="006A3FA2" w:rsidRDefault="00881F4E" w:rsidP="00881F4E">
      <w:pPr>
        <w:pStyle w:val="heading2normal"/>
        <w:numPr>
          <w:ilvl w:val="0"/>
          <w:numId w:val="0"/>
        </w:numPr>
        <w:spacing w:before="0" w:after="0"/>
        <w:rPr>
          <w:rFonts w:ascii="PT Astra Serif" w:hAnsi="PT Astra Serif"/>
          <w:sz w:val="28"/>
          <w:szCs w:val="28"/>
        </w:rPr>
      </w:pPr>
      <w:bookmarkStart w:id="6" w:name="_ref_1-55b4529250e14f"/>
      <w:r>
        <w:rPr>
          <w:rFonts w:ascii="PT Astra Serif" w:hAnsi="PT Astra Serif"/>
          <w:sz w:val="28"/>
          <w:szCs w:val="28"/>
        </w:rPr>
        <w:t xml:space="preserve">        1.</w:t>
      </w:r>
      <w:r w:rsidR="00CA3D8B">
        <w:rPr>
          <w:rFonts w:ascii="PT Astra Serif" w:hAnsi="PT Astra Serif"/>
          <w:sz w:val="28"/>
          <w:szCs w:val="28"/>
        </w:rPr>
        <w:t>8</w:t>
      </w:r>
      <w:r>
        <w:rPr>
          <w:rFonts w:ascii="PT Astra Serif" w:hAnsi="PT Astra Serif"/>
          <w:sz w:val="28"/>
          <w:szCs w:val="28"/>
        </w:rPr>
        <w:t xml:space="preserve">. </w:t>
      </w:r>
      <w:r w:rsidR="00AB30AD" w:rsidRPr="006A3FA2">
        <w:rPr>
          <w:rFonts w:ascii="PT Astra Serif" w:hAnsi="PT Astra Serif"/>
          <w:sz w:val="28"/>
          <w:szCs w:val="28"/>
        </w:rPr>
        <w:t>Распорядительным актом о проведении инвентаризации является Решение о проведении инвентаризации.</w:t>
      </w:r>
      <w:bookmarkEnd w:id="6"/>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В Решении указываются:</w:t>
      </w:r>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наименование комиссии и ее состав (состав рабочих инвентаризационных комиссий);</w:t>
      </w:r>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дата, по состоянию на которую проводится инвентаризация, и сроки ее проведения (даты начала и окончания проведения);</w:t>
      </w:r>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объекты инвентаризации;</w:t>
      </w:r>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причины проведения инвентаризации;</w:t>
      </w:r>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ответственные лица, в отношении которых проводится инвентаризация;</w:t>
      </w:r>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место проведения инвентаризации</w:t>
      </w:r>
    </w:p>
    <w:p w:rsidR="00AB30AD" w:rsidRPr="006A3FA2" w:rsidRDefault="00881F4E" w:rsidP="00881F4E">
      <w:pPr>
        <w:pStyle w:val="heading2normal"/>
        <w:numPr>
          <w:ilvl w:val="0"/>
          <w:numId w:val="0"/>
        </w:numPr>
        <w:spacing w:before="0" w:after="0"/>
        <w:rPr>
          <w:rFonts w:ascii="PT Astra Serif" w:hAnsi="PT Astra Serif"/>
          <w:sz w:val="28"/>
          <w:szCs w:val="28"/>
        </w:rPr>
      </w:pPr>
      <w:bookmarkStart w:id="7" w:name="_ref_1-41f861e1745140"/>
      <w:r>
        <w:rPr>
          <w:rFonts w:ascii="PT Astra Serif" w:hAnsi="PT Astra Serif"/>
          <w:sz w:val="28"/>
          <w:szCs w:val="28"/>
        </w:rPr>
        <w:t xml:space="preserve">      1.</w:t>
      </w:r>
      <w:r w:rsidR="00CA3D8B">
        <w:rPr>
          <w:rFonts w:ascii="PT Astra Serif" w:hAnsi="PT Astra Serif"/>
          <w:sz w:val="28"/>
          <w:szCs w:val="28"/>
        </w:rPr>
        <w:t>9</w:t>
      </w:r>
      <w:r>
        <w:rPr>
          <w:rFonts w:ascii="PT Astra Serif" w:hAnsi="PT Astra Serif"/>
          <w:sz w:val="28"/>
          <w:szCs w:val="28"/>
        </w:rPr>
        <w:t xml:space="preserve">. </w:t>
      </w:r>
      <w:r w:rsidR="00AB30AD" w:rsidRPr="006A3FA2">
        <w:rPr>
          <w:rFonts w:ascii="PT Astra Serif" w:hAnsi="PT Astra Serif"/>
          <w:sz w:val="28"/>
          <w:szCs w:val="28"/>
        </w:rPr>
        <w:t xml:space="preserve">Членами комиссии могут быть должностные лица и </w:t>
      </w:r>
      <w:r w:rsidR="00E464FF">
        <w:rPr>
          <w:rFonts w:ascii="PT Astra Serif" w:hAnsi="PT Astra Serif"/>
          <w:sz w:val="28"/>
          <w:szCs w:val="28"/>
        </w:rPr>
        <w:t>работники учреждения</w:t>
      </w:r>
      <w:r w:rsidR="00AB30AD" w:rsidRPr="006A3FA2">
        <w:rPr>
          <w:rFonts w:ascii="PT Astra Serif" w:hAnsi="PT Astra Serif"/>
          <w:sz w:val="28"/>
          <w:szCs w:val="28"/>
        </w:rPr>
        <w:t xml:space="preserve">, которые способны оценить состояние имущества и обязательств. Кроме того, в инвентаризационную комиссию могут быть включены </w:t>
      </w:r>
      <w:r w:rsidR="00E464FF">
        <w:rPr>
          <w:rFonts w:ascii="PT Astra Serif" w:hAnsi="PT Astra Serif"/>
          <w:sz w:val="28"/>
          <w:szCs w:val="28"/>
        </w:rPr>
        <w:t>сотрудники</w:t>
      </w:r>
      <w:r w:rsidR="00AB30AD" w:rsidRPr="006A3FA2">
        <w:rPr>
          <w:rFonts w:ascii="PT Astra Serif" w:hAnsi="PT Astra Serif"/>
          <w:sz w:val="28"/>
          <w:szCs w:val="28"/>
        </w:rPr>
        <w:t>, осуществляющие внутренний контроль.</w:t>
      </w:r>
      <w:bookmarkEnd w:id="7"/>
    </w:p>
    <w:p w:rsidR="00AB30AD" w:rsidRPr="006A3FA2" w:rsidRDefault="00881F4E" w:rsidP="00881F4E">
      <w:pPr>
        <w:pStyle w:val="heading2normal"/>
        <w:numPr>
          <w:ilvl w:val="0"/>
          <w:numId w:val="0"/>
        </w:numPr>
        <w:spacing w:before="0" w:after="0"/>
        <w:rPr>
          <w:rFonts w:ascii="PT Astra Serif" w:hAnsi="PT Astra Serif"/>
          <w:sz w:val="28"/>
          <w:szCs w:val="28"/>
        </w:rPr>
      </w:pPr>
      <w:bookmarkStart w:id="8" w:name="_ref_1-ee344684a36842"/>
      <w:r>
        <w:rPr>
          <w:rFonts w:ascii="PT Astra Serif" w:hAnsi="PT Astra Serif"/>
          <w:sz w:val="28"/>
          <w:szCs w:val="28"/>
        </w:rPr>
        <w:t xml:space="preserve">      1.</w:t>
      </w:r>
      <w:r w:rsidR="00CA3D8B">
        <w:rPr>
          <w:rFonts w:ascii="PT Astra Serif" w:hAnsi="PT Astra Serif"/>
          <w:sz w:val="28"/>
          <w:szCs w:val="28"/>
        </w:rPr>
        <w:t>10</w:t>
      </w:r>
      <w:r>
        <w:rPr>
          <w:rFonts w:ascii="PT Astra Serif" w:hAnsi="PT Astra Serif"/>
          <w:sz w:val="28"/>
          <w:szCs w:val="28"/>
        </w:rPr>
        <w:t xml:space="preserve">. </w:t>
      </w:r>
      <w:r w:rsidR="00AB30AD" w:rsidRPr="006A3FA2">
        <w:rPr>
          <w:rFonts w:ascii="PT Astra Serif" w:hAnsi="PT Astra Serif"/>
          <w:sz w:val="28"/>
          <w:szCs w:val="28"/>
        </w:rPr>
        <w:t>Председатель инвентаризационной комиссии перед началом инвентаризации готовит план работы, проводит инструктаж с членами комиссии и организует изучение ими законодательства РФ, нормативных правовых актов по проведению инвентаризации, организации и ведению учета имущества и обязательств, знакомит членов комиссии с материалами предыдущих инвентаризаций, ревизий и проверок.</w:t>
      </w:r>
      <w:bookmarkEnd w:id="8"/>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xml:space="preserve">До начала проверки председатель инвентаризационной комиссии (при его отсутствии - заместитель) обязан завизировать последние приходные и расходные документы, отчеты о движении активов, документы - основания для принятия обязательств, не представленные для отражения в учете, и сделать в них запись </w:t>
      </w:r>
      <w:r w:rsidR="00550600">
        <w:rPr>
          <w:rFonts w:ascii="PT Astra Serif" w:hAnsi="PT Astra Serif"/>
          <w:sz w:val="28"/>
          <w:szCs w:val="28"/>
        </w:rPr>
        <w:t>«</w:t>
      </w:r>
      <w:r w:rsidRPr="006A3FA2">
        <w:rPr>
          <w:rFonts w:ascii="PT Astra Serif" w:hAnsi="PT Astra Serif"/>
          <w:sz w:val="28"/>
          <w:szCs w:val="28"/>
        </w:rPr>
        <w:t>До начал</w:t>
      </w:r>
      <w:r w:rsidR="00881F4E">
        <w:rPr>
          <w:rFonts w:ascii="PT Astra Serif" w:hAnsi="PT Astra Serif"/>
          <w:sz w:val="28"/>
          <w:szCs w:val="28"/>
        </w:rPr>
        <w:t>а проведения инвентаризации на "</w:t>
      </w:r>
      <w:r w:rsidRPr="006A3FA2">
        <w:rPr>
          <w:rFonts w:ascii="PT Astra Serif" w:hAnsi="PT Astra Serif"/>
          <w:sz w:val="28"/>
          <w:szCs w:val="28"/>
          <w:u w:val="single"/>
        </w:rPr>
        <w:t>        </w:t>
      </w:r>
      <w:r w:rsidRPr="006A3FA2">
        <w:rPr>
          <w:rFonts w:ascii="PT Astra Serif" w:hAnsi="PT Astra Serif"/>
          <w:sz w:val="28"/>
          <w:szCs w:val="28"/>
        </w:rPr>
        <w:t>"</w:t>
      </w:r>
      <w:r w:rsidRPr="006A3FA2">
        <w:rPr>
          <w:rFonts w:ascii="PT Astra Serif" w:hAnsi="PT Astra Serif"/>
          <w:sz w:val="28"/>
          <w:szCs w:val="28"/>
          <w:u w:val="single"/>
        </w:rPr>
        <w:t>            </w:t>
      </w:r>
      <w:r w:rsidRPr="006A3FA2">
        <w:rPr>
          <w:rFonts w:ascii="PT Astra Serif" w:hAnsi="PT Astra Serif"/>
          <w:sz w:val="28"/>
          <w:szCs w:val="28"/>
        </w:rPr>
        <w:t>20</w:t>
      </w:r>
      <w:r w:rsidRPr="006A3FA2">
        <w:rPr>
          <w:rFonts w:ascii="PT Astra Serif" w:hAnsi="PT Astra Serif"/>
          <w:sz w:val="28"/>
          <w:szCs w:val="28"/>
          <w:u w:val="single"/>
        </w:rPr>
        <w:t>        </w:t>
      </w:r>
      <w:r w:rsidRPr="006A3FA2">
        <w:rPr>
          <w:rFonts w:ascii="PT Astra Serif" w:hAnsi="PT Astra Serif"/>
          <w:sz w:val="28"/>
          <w:szCs w:val="28"/>
        </w:rPr>
        <w:t>г.</w:t>
      </w:r>
      <w:r w:rsidR="00550600">
        <w:rPr>
          <w:rFonts w:ascii="PT Astra Serif" w:hAnsi="PT Astra Serif"/>
          <w:sz w:val="28"/>
          <w:szCs w:val="28"/>
        </w:rPr>
        <w:t>»</w:t>
      </w:r>
      <w:r w:rsidRPr="006A3FA2">
        <w:rPr>
          <w:rFonts w:ascii="PT Astra Serif" w:hAnsi="PT Astra Serif"/>
          <w:sz w:val="28"/>
          <w:szCs w:val="28"/>
        </w:rPr>
        <w:t>. Документы, переданные в электронном виде, вносятся в реестр, который входит в состав документов инвентаризации. После этого должностные лица отражают в регистрах учета указанные документы, определяют остатки инвентаризируемого имущества и обязательств к началу инвентаризации.</w:t>
      </w:r>
    </w:p>
    <w:p w:rsidR="00AB30AD" w:rsidRPr="006A3FA2" w:rsidRDefault="00881F4E" w:rsidP="00126801">
      <w:pPr>
        <w:pStyle w:val="heading2normal"/>
        <w:numPr>
          <w:ilvl w:val="0"/>
          <w:numId w:val="0"/>
        </w:numPr>
        <w:spacing w:before="0" w:after="0"/>
        <w:rPr>
          <w:rFonts w:ascii="PT Astra Serif" w:hAnsi="PT Astra Serif"/>
          <w:sz w:val="28"/>
          <w:szCs w:val="28"/>
        </w:rPr>
      </w:pPr>
      <w:bookmarkStart w:id="9" w:name="_ref_1-39af1850cf6c47"/>
      <w:r>
        <w:rPr>
          <w:rFonts w:ascii="PT Astra Serif" w:hAnsi="PT Astra Serif"/>
          <w:sz w:val="28"/>
          <w:szCs w:val="28"/>
        </w:rPr>
        <w:lastRenderedPageBreak/>
        <w:t xml:space="preserve">     1.</w:t>
      </w:r>
      <w:r w:rsidR="00CA3D8B">
        <w:rPr>
          <w:rFonts w:ascii="PT Astra Serif" w:hAnsi="PT Astra Serif"/>
          <w:sz w:val="28"/>
          <w:szCs w:val="28"/>
        </w:rPr>
        <w:t>11</w:t>
      </w:r>
      <w:r>
        <w:rPr>
          <w:rFonts w:ascii="PT Astra Serif" w:hAnsi="PT Astra Serif"/>
          <w:sz w:val="28"/>
          <w:szCs w:val="28"/>
        </w:rPr>
        <w:t xml:space="preserve">. </w:t>
      </w:r>
      <w:bookmarkEnd w:id="9"/>
      <w:r w:rsidR="00AB30AD" w:rsidRPr="006A3FA2">
        <w:rPr>
          <w:rFonts w:ascii="PT Astra Serif" w:hAnsi="PT Astra Serif"/>
          <w:sz w:val="28"/>
          <w:szCs w:val="28"/>
        </w:rPr>
        <w:t>С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для отражения в учете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rsidR="00AB30AD" w:rsidRPr="006A3FA2" w:rsidRDefault="00881F4E" w:rsidP="00881F4E">
      <w:pPr>
        <w:pStyle w:val="heading2normal"/>
        <w:numPr>
          <w:ilvl w:val="0"/>
          <w:numId w:val="0"/>
        </w:numPr>
        <w:spacing w:before="0" w:after="0"/>
        <w:rPr>
          <w:rFonts w:ascii="PT Astra Serif" w:hAnsi="PT Astra Serif"/>
          <w:sz w:val="28"/>
          <w:szCs w:val="28"/>
        </w:rPr>
      </w:pPr>
      <w:bookmarkStart w:id="10" w:name="_ref_1-1da5d74f53724d"/>
      <w:r>
        <w:rPr>
          <w:rFonts w:ascii="PT Astra Serif" w:hAnsi="PT Astra Serif"/>
          <w:sz w:val="28"/>
          <w:szCs w:val="28"/>
        </w:rPr>
        <w:t xml:space="preserve">        1.</w:t>
      </w:r>
      <w:r w:rsidR="00CA3D8B">
        <w:rPr>
          <w:rFonts w:ascii="PT Astra Serif" w:hAnsi="PT Astra Serif"/>
          <w:sz w:val="28"/>
          <w:szCs w:val="28"/>
        </w:rPr>
        <w:t>12</w:t>
      </w:r>
      <w:r>
        <w:rPr>
          <w:rFonts w:ascii="PT Astra Serif" w:hAnsi="PT Astra Serif"/>
          <w:sz w:val="28"/>
          <w:szCs w:val="28"/>
        </w:rPr>
        <w:t xml:space="preserve">. </w:t>
      </w:r>
      <w:r w:rsidR="00AB30AD" w:rsidRPr="006A3FA2">
        <w:rPr>
          <w:rFonts w:ascii="PT Astra Serif" w:hAnsi="PT Astra Serif"/>
          <w:sz w:val="28"/>
          <w:szCs w:val="28"/>
        </w:rPr>
        <w:t>Фактическое наличие имущества при инвентаризации проверяют путем подсчета, взвешивания, обмера. Для этого руководитель должен предоставить членам комиссии необходимый персонал и механизмы (весы, контрольно-измерительные приборы и т.п.).</w:t>
      </w:r>
      <w:bookmarkEnd w:id="10"/>
    </w:p>
    <w:p w:rsidR="00AB30AD" w:rsidRPr="006A3FA2" w:rsidRDefault="00881F4E" w:rsidP="00881F4E">
      <w:pPr>
        <w:pStyle w:val="heading2normal"/>
        <w:numPr>
          <w:ilvl w:val="0"/>
          <w:numId w:val="0"/>
        </w:numPr>
        <w:spacing w:before="0" w:after="0"/>
        <w:rPr>
          <w:rFonts w:ascii="PT Astra Serif" w:hAnsi="PT Astra Serif"/>
          <w:sz w:val="28"/>
          <w:szCs w:val="28"/>
        </w:rPr>
      </w:pPr>
      <w:bookmarkStart w:id="11" w:name="_ref_1-b371bdb5d5a64d"/>
      <w:r>
        <w:rPr>
          <w:rFonts w:ascii="PT Astra Serif" w:hAnsi="PT Astra Serif"/>
          <w:sz w:val="28"/>
          <w:szCs w:val="28"/>
        </w:rPr>
        <w:t xml:space="preserve">       1.1</w:t>
      </w:r>
      <w:r w:rsidR="00CA3D8B">
        <w:rPr>
          <w:rFonts w:ascii="PT Astra Serif" w:hAnsi="PT Astra Serif"/>
          <w:sz w:val="28"/>
          <w:szCs w:val="28"/>
        </w:rPr>
        <w:t>3</w:t>
      </w:r>
      <w:r>
        <w:rPr>
          <w:rFonts w:ascii="PT Astra Serif" w:hAnsi="PT Astra Serif"/>
          <w:sz w:val="28"/>
          <w:szCs w:val="28"/>
        </w:rPr>
        <w:t>.</w:t>
      </w:r>
      <w:r w:rsidR="00AB30AD" w:rsidRPr="006A3FA2">
        <w:rPr>
          <w:rFonts w:ascii="PT Astra Serif" w:hAnsi="PT Astra Serif"/>
          <w:sz w:val="28"/>
          <w:szCs w:val="28"/>
        </w:rPr>
        <w:t>Результаты инвентаризации отражаются в инвентаризационных описях (актах). Инвентаризационная комиссия обеспечивает полноту и точность данных о фактических остатках имущества, правильность и своевременность оформления материалов. Для каждого вида имущества оформляется своя форма инвентаризационной описи.</w:t>
      </w:r>
      <w:bookmarkEnd w:id="11"/>
    </w:p>
    <w:p w:rsidR="00AB30AD" w:rsidRPr="006A3FA2" w:rsidRDefault="00881F4E" w:rsidP="00881F4E">
      <w:pPr>
        <w:pStyle w:val="heading2normal"/>
        <w:numPr>
          <w:ilvl w:val="0"/>
          <w:numId w:val="0"/>
        </w:numPr>
        <w:spacing w:before="0" w:after="0"/>
        <w:rPr>
          <w:rFonts w:ascii="PT Astra Serif" w:hAnsi="PT Astra Serif"/>
          <w:sz w:val="28"/>
          <w:szCs w:val="28"/>
        </w:rPr>
      </w:pPr>
      <w:bookmarkStart w:id="12" w:name="_ref_1-adf14980ca0d42"/>
      <w:r>
        <w:rPr>
          <w:rFonts w:ascii="PT Astra Serif" w:hAnsi="PT Astra Serif"/>
          <w:sz w:val="28"/>
          <w:szCs w:val="28"/>
        </w:rPr>
        <w:t xml:space="preserve">      1.1</w:t>
      </w:r>
      <w:r w:rsidR="00CA3D8B">
        <w:rPr>
          <w:rFonts w:ascii="PT Astra Serif" w:hAnsi="PT Astra Serif"/>
          <w:sz w:val="28"/>
          <w:szCs w:val="28"/>
        </w:rPr>
        <w:t>4</w:t>
      </w:r>
      <w:r>
        <w:rPr>
          <w:rFonts w:ascii="PT Astra Serif" w:hAnsi="PT Astra Serif"/>
          <w:sz w:val="28"/>
          <w:szCs w:val="28"/>
        </w:rPr>
        <w:t xml:space="preserve">. </w:t>
      </w:r>
      <w:r w:rsidR="00AB30AD" w:rsidRPr="006A3FA2">
        <w:rPr>
          <w:rFonts w:ascii="PT Astra Serif" w:hAnsi="PT Astra Serif"/>
          <w:sz w:val="28"/>
          <w:szCs w:val="28"/>
        </w:rPr>
        <w:t>Инвентаризационные описи составляются не менее чем в двух экземплярах отдельно по каждому месту хранения ценностей и ответственным лицам. Указанные документы подписывают все члены инвентаризационной комиссии и ответственные лица. В конце описи ответственные лица делают запись об отсутствии каких-либо претензий к членам комиссии и принятии перечисленного в описи имущества на ответственное хранение. Данная запись также подтверждает проведение проверки имущества в присутствии указанных лиц. Один экземпляр передается для отражения записей в учете, а второй остается у ответственных лиц.</w:t>
      </w:r>
      <w:bookmarkEnd w:id="12"/>
    </w:p>
    <w:p w:rsidR="00AB30AD" w:rsidRDefault="00881F4E" w:rsidP="00881F4E">
      <w:pPr>
        <w:pStyle w:val="heading2normal"/>
        <w:numPr>
          <w:ilvl w:val="0"/>
          <w:numId w:val="0"/>
        </w:numPr>
        <w:spacing w:before="0" w:after="0"/>
        <w:rPr>
          <w:rFonts w:ascii="PT Astra Serif" w:hAnsi="PT Astra Serif"/>
          <w:sz w:val="28"/>
          <w:szCs w:val="28"/>
        </w:rPr>
      </w:pPr>
      <w:bookmarkStart w:id="13" w:name="_ref_1-36ada1a900a549"/>
      <w:r>
        <w:rPr>
          <w:rFonts w:ascii="PT Astra Serif" w:hAnsi="PT Astra Serif"/>
          <w:sz w:val="28"/>
          <w:szCs w:val="28"/>
        </w:rPr>
        <w:t xml:space="preserve">      1.1</w:t>
      </w:r>
      <w:r w:rsidR="00CA3D8B">
        <w:rPr>
          <w:rFonts w:ascii="PT Astra Serif" w:hAnsi="PT Astra Serif"/>
          <w:sz w:val="28"/>
          <w:szCs w:val="28"/>
        </w:rPr>
        <w:t>5</w:t>
      </w:r>
      <w:bookmarkStart w:id="14" w:name="_GoBack"/>
      <w:bookmarkEnd w:id="14"/>
      <w:r>
        <w:rPr>
          <w:rFonts w:ascii="PT Astra Serif" w:hAnsi="PT Astra Serif"/>
          <w:sz w:val="28"/>
          <w:szCs w:val="28"/>
        </w:rPr>
        <w:t xml:space="preserve">. </w:t>
      </w:r>
      <w:r w:rsidR="00AB30AD" w:rsidRPr="006A3FA2">
        <w:rPr>
          <w:rFonts w:ascii="PT Astra Serif" w:hAnsi="PT Astra Serif"/>
          <w:sz w:val="28"/>
          <w:szCs w:val="28"/>
        </w:rPr>
        <w:t>На имущество, которое получено в пользование, находится на ответственном хранении, арендовано, составляются отдельные описи (акты).</w:t>
      </w:r>
      <w:bookmarkEnd w:id="13"/>
    </w:p>
    <w:p w:rsidR="00881F4E" w:rsidRDefault="00881F4E" w:rsidP="00881F4E">
      <w:pPr>
        <w:spacing w:before="0" w:after="0"/>
        <w:jc w:val="center"/>
        <w:rPr>
          <w:rFonts w:ascii="PT Astra Serif" w:hAnsi="PT Astra Serif"/>
          <w:b/>
          <w:sz w:val="28"/>
          <w:szCs w:val="28"/>
        </w:rPr>
      </w:pPr>
    </w:p>
    <w:p w:rsidR="00F83BEF" w:rsidRPr="00176FCB" w:rsidRDefault="002C203B" w:rsidP="00881F4E">
      <w:pPr>
        <w:spacing w:before="0" w:after="0"/>
        <w:jc w:val="center"/>
        <w:rPr>
          <w:rFonts w:ascii="PT Astra Serif" w:hAnsi="PT Astra Serif"/>
          <w:b/>
          <w:sz w:val="28"/>
          <w:szCs w:val="28"/>
        </w:rPr>
      </w:pPr>
      <w:r w:rsidRPr="00176FCB">
        <w:rPr>
          <w:rFonts w:ascii="PT Astra Serif" w:hAnsi="PT Astra Serif"/>
          <w:b/>
          <w:sz w:val="28"/>
          <w:szCs w:val="28"/>
        </w:rPr>
        <w:t>2. Инвентаризационная комиссия.</w:t>
      </w:r>
    </w:p>
    <w:p w:rsidR="002C203B" w:rsidRPr="00176FCB" w:rsidRDefault="00D054C9" w:rsidP="00881F4E">
      <w:pPr>
        <w:spacing w:before="0" w:after="0"/>
        <w:rPr>
          <w:rFonts w:ascii="PT Astra Serif" w:hAnsi="PT Astra Serif"/>
          <w:sz w:val="28"/>
          <w:szCs w:val="28"/>
        </w:rPr>
      </w:pPr>
      <w:r w:rsidRPr="00176FCB">
        <w:rPr>
          <w:rFonts w:ascii="PT Astra Serif" w:hAnsi="PT Astra Serif"/>
          <w:sz w:val="28"/>
          <w:szCs w:val="28"/>
        </w:rPr>
        <w:t>2.1. Для проведения инвентаризации в учреждении создается постоянно действующая инвентаризационная комиссия.</w:t>
      </w:r>
    </w:p>
    <w:p w:rsidR="00D054C9" w:rsidRPr="00176FCB" w:rsidRDefault="00D054C9" w:rsidP="00881F4E">
      <w:pPr>
        <w:spacing w:before="0" w:after="0"/>
        <w:rPr>
          <w:rFonts w:ascii="PT Astra Serif" w:hAnsi="PT Astra Serif"/>
          <w:sz w:val="28"/>
          <w:szCs w:val="28"/>
        </w:rPr>
      </w:pPr>
      <w:r w:rsidRPr="00176FCB">
        <w:rPr>
          <w:rFonts w:ascii="PT Astra Serif" w:hAnsi="PT Astra Serif"/>
          <w:sz w:val="28"/>
          <w:szCs w:val="28"/>
        </w:rPr>
        <w:t xml:space="preserve">Состав постоянно действующей инвентаризационной комиссии утверждается отдельным приказом директора учреждения. </w:t>
      </w:r>
    </w:p>
    <w:p w:rsidR="00724862" w:rsidRPr="00176FCB" w:rsidRDefault="00D054C9" w:rsidP="00881F4E">
      <w:pPr>
        <w:spacing w:before="0" w:after="0"/>
        <w:rPr>
          <w:rFonts w:ascii="PT Astra Serif" w:hAnsi="PT Astra Serif"/>
          <w:sz w:val="28"/>
          <w:szCs w:val="28"/>
        </w:rPr>
      </w:pPr>
      <w:r w:rsidRPr="00176FCB">
        <w:rPr>
          <w:rFonts w:ascii="PT Astra Serif" w:hAnsi="PT Astra Serif"/>
          <w:sz w:val="28"/>
          <w:szCs w:val="28"/>
        </w:rPr>
        <w:t xml:space="preserve">В состав постоянно действующей инвентаризационной комиссии включают представителей административно-управленческого персонала и других специалистов, которые способны оценить состояние имущества и обязательств. </w:t>
      </w:r>
    </w:p>
    <w:p w:rsidR="00724862" w:rsidRPr="00176FCB" w:rsidRDefault="00D054C9" w:rsidP="00881F4E">
      <w:pPr>
        <w:spacing w:before="0" w:after="0"/>
        <w:rPr>
          <w:rFonts w:ascii="PT Astra Serif" w:hAnsi="PT Astra Serif"/>
          <w:sz w:val="28"/>
          <w:szCs w:val="28"/>
        </w:rPr>
      </w:pPr>
      <w:r w:rsidRPr="00176FCB">
        <w:rPr>
          <w:rFonts w:ascii="PT Astra Serif" w:hAnsi="PT Astra Serif"/>
          <w:sz w:val="28"/>
          <w:szCs w:val="28"/>
        </w:rPr>
        <w:t xml:space="preserve">Ответственные (материально ответственные) лица в состав постоянно действующей инвентаризационной комиссии не входят, но их присутствие </w:t>
      </w:r>
      <w:r w:rsidRPr="00176FCB">
        <w:rPr>
          <w:rFonts w:ascii="PT Astra Serif" w:hAnsi="PT Astra Serif"/>
          <w:sz w:val="28"/>
          <w:szCs w:val="28"/>
        </w:rPr>
        <w:lastRenderedPageBreak/>
        <w:t xml:space="preserve">при проверке фактического наличия, закрепленного за ними имущества, является обязательным. </w:t>
      </w:r>
    </w:p>
    <w:p w:rsidR="00724862" w:rsidRPr="00176FCB" w:rsidRDefault="00D054C9" w:rsidP="00881F4E">
      <w:pPr>
        <w:spacing w:before="0" w:after="0"/>
        <w:rPr>
          <w:rFonts w:ascii="PT Astra Serif" w:hAnsi="PT Astra Serif"/>
          <w:sz w:val="28"/>
          <w:szCs w:val="28"/>
        </w:rPr>
      </w:pPr>
      <w:r w:rsidRPr="00176FCB">
        <w:rPr>
          <w:rFonts w:ascii="PT Astra Serif" w:hAnsi="PT Astra Serif"/>
          <w:sz w:val="28"/>
          <w:szCs w:val="28"/>
        </w:rPr>
        <w:t xml:space="preserve">Отсутствие хотя бы одного члена постоянно действующей инвентаризационной комиссии при проведении инвентаризации служит основанием для признания результатов инвентаризации недействительным. </w:t>
      </w:r>
    </w:p>
    <w:p w:rsidR="00724862" w:rsidRPr="00176FCB" w:rsidRDefault="00D054C9" w:rsidP="00881F4E">
      <w:pPr>
        <w:spacing w:before="0" w:after="0"/>
        <w:rPr>
          <w:rFonts w:ascii="PT Astra Serif" w:hAnsi="PT Astra Serif"/>
          <w:sz w:val="28"/>
          <w:szCs w:val="28"/>
        </w:rPr>
      </w:pPr>
      <w:r w:rsidRPr="00176FCB">
        <w:rPr>
          <w:rFonts w:ascii="PT Astra Serif" w:hAnsi="PT Astra Serif"/>
          <w:sz w:val="28"/>
          <w:szCs w:val="28"/>
        </w:rPr>
        <w:t xml:space="preserve">Ежегодно состав постоянно действующей инвентаризационной комиссии подлежит актуализации (при необходимости). </w:t>
      </w:r>
    </w:p>
    <w:p w:rsidR="00D054C9" w:rsidRDefault="00D054C9" w:rsidP="00881F4E">
      <w:pPr>
        <w:spacing w:before="0" w:after="0"/>
        <w:rPr>
          <w:rFonts w:ascii="PT Astra Serif" w:hAnsi="PT Astra Serif"/>
          <w:sz w:val="28"/>
          <w:szCs w:val="28"/>
        </w:rPr>
      </w:pPr>
      <w:r w:rsidRPr="00176FCB">
        <w:rPr>
          <w:rFonts w:ascii="PT Astra Serif" w:hAnsi="PT Astra Serif"/>
          <w:sz w:val="28"/>
          <w:szCs w:val="28"/>
        </w:rPr>
        <w:t xml:space="preserve">Внесение изменений в состав инвентаризационных комиссий утверждается отдельным приказом </w:t>
      </w:r>
      <w:r w:rsidR="00724862" w:rsidRPr="00176FCB">
        <w:rPr>
          <w:rFonts w:ascii="PT Astra Serif" w:hAnsi="PT Astra Serif"/>
          <w:sz w:val="28"/>
          <w:szCs w:val="28"/>
        </w:rPr>
        <w:t>директора учреждения</w:t>
      </w:r>
      <w:r w:rsidRPr="00176FCB">
        <w:rPr>
          <w:rFonts w:ascii="PT Astra Serif" w:hAnsi="PT Astra Serif"/>
          <w:sz w:val="28"/>
          <w:szCs w:val="28"/>
        </w:rPr>
        <w:t>.</w:t>
      </w:r>
    </w:p>
    <w:p w:rsidR="00727DB7" w:rsidRDefault="00425A1A" w:rsidP="00881F4E">
      <w:pPr>
        <w:spacing w:before="0" w:after="0"/>
        <w:rPr>
          <w:rFonts w:ascii="PT Astra Serif" w:hAnsi="PT Astra Serif"/>
          <w:sz w:val="28"/>
          <w:szCs w:val="28"/>
        </w:rPr>
      </w:pPr>
      <w:r w:rsidRPr="00425A1A">
        <w:rPr>
          <w:rFonts w:ascii="PT Astra Serif" w:hAnsi="PT Astra Serif"/>
          <w:sz w:val="28"/>
          <w:szCs w:val="28"/>
        </w:rPr>
        <w:t>2.</w:t>
      </w:r>
      <w:r w:rsidR="00881F4E">
        <w:rPr>
          <w:rFonts w:ascii="PT Astra Serif" w:hAnsi="PT Astra Serif"/>
          <w:sz w:val="28"/>
          <w:szCs w:val="28"/>
        </w:rPr>
        <w:t>2</w:t>
      </w:r>
      <w:r w:rsidRPr="00425A1A">
        <w:rPr>
          <w:rFonts w:ascii="PT Astra Serif" w:hAnsi="PT Astra Serif"/>
          <w:sz w:val="28"/>
          <w:szCs w:val="28"/>
        </w:rPr>
        <w:t xml:space="preserve">. В функции постоянно действующей инвентаризационной комиссии входят: </w:t>
      </w:r>
    </w:p>
    <w:p w:rsidR="00727DB7" w:rsidRDefault="00425A1A" w:rsidP="00881F4E">
      <w:pPr>
        <w:spacing w:before="0" w:after="0"/>
        <w:rPr>
          <w:rFonts w:ascii="PT Astra Serif" w:hAnsi="PT Astra Serif"/>
          <w:sz w:val="28"/>
          <w:szCs w:val="28"/>
        </w:rPr>
      </w:pPr>
      <w:r w:rsidRPr="00425A1A">
        <w:rPr>
          <w:rFonts w:ascii="PT Astra Serif" w:hAnsi="PT Astra Serif"/>
          <w:sz w:val="28"/>
          <w:szCs w:val="28"/>
        </w:rPr>
        <w:t xml:space="preserve">1) инвентаризация нефинансовых и финансовых активов, обязательств: </w:t>
      </w:r>
    </w:p>
    <w:p w:rsidR="00727DB7" w:rsidRDefault="00425A1A" w:rsidP="00881F4E">
      <w:pPr>
        <w:spacing w:before="0" w:after="0"/>
        <w:rPr>
          <w:rFonts w:ascii="PT Astra Serif" w:hAnsi="PT Astra Serif"/>
          <w:sz w:val="28"/>
          <w:szCs w:val="28"/>
        </w:rPr>
      </w:pPr>
      <w:r w:rsidRPr="00425A1A">
        <w:rPr>
          <w:rFonts w:ascii="PT Astra Serif" w:hAnsi="PT Astra Serif"/>
          <w:sz w:val="28"/>
          <w:szCs w:val="28"/>
        </w:rPr>
        <w:t xml:space="preserve">- выявление фактического наличия имущества, учтенного на балансовых и </w:t>
      </w:r>
      <w:proofErr w:type="spellStart"/>
      <w:r w:rsidRPr="00425A1A">
        <w:rPr>
          <w:rFonts w:ascii="PT Astra Serif" w:hAnsi="PT Astra Serif"/>
          <w:sz w:val="28"/>
          <w:szCs w:val="28"/>
        </w:rPr>
        <w:t>забалансовых</w:t>
      </w:r>
      <w:proofErr w:type="spellEnd"/>
      <w:r w:rsidRPr="00425A1A">
        <w:rPr>
          <w:rFonts w:ascii="PT Astra Serif" w:hAnsi="PT Astra Serif"/>
          <w:sz w:val="28"/>
          <w:szCs w:val="28"/>
        </w:rPr>
        <w:t xml:space="preserve"> счетах, в том числе находящихся во временном пользовании; </w:t>
      </w:r>
      <w:r w:rsidR="00727DB7">
        <w:rPr>
          <w:rFonts w:ascii="PT Astra Serif" w:hAnsi="PT Astra Serif"/>
          <w:sz w:val="28"/>
          <w:szCs w:val="28"/>
        </w:rPr>
        <w:t xml:space="preserve">    </w:t>
      </w:r>
    </w:p>
    <w:p w:rsidR="00727DB7" w:rsidRDefault="00425A1A" w:rsidP="00881F4E">
      <w:pPr>
        <w:spacing w:before="0" w:after="0"/>
        <w:rPr>
          <w:rFonts w:ascii="PT Astra Serif" w:hAnsi="PT Astra Serif"/>
          <w:sz w:val="28"/>
          <w:szCs w:val="28"/>
        </w:rPr>
      </w:pPr>
      <w:r w:rsidRPr="00425A1A">
        <w:rPr>
          <w:rFonts w:ascii="PT Astra Serif" w:hAnsi="PT Astra Serif"/>
          <w:sz w:val="28"/>
          <w:szCs w:val="28"/>
        </w:rPr>
        <w:t xml:space="preserve">- сопоставление фактического наличия нефинансовых и финансовых активов, обязательств с данными учета; </w:t>
      </w:r>
    </w:p>
    <w:p w:rsidR="00727DB7" w:rsidRDefault="00425A1A" w:rsidP="00881F4E">
      <w:pPr>
        <w:spacing w:before="0" w:after="0"/>
        <w:rPr>
          <w:rFonts w:ascii="PT Astra Serif" w:hAnsi="PT Astra Serif"/>
          <w:sz w:val="28"/>
          <w:szCs w:val="28"/>
        </w:rPr>
      </w:pPr>
      <w:r w:rsidRPr="00425A1A">
        <w:rPr>
          <w:rFonts w:ascii="PT Astra Serif" w:hAnsi="PT Astra Serif"/>
          <w:sz w:val="28"/>
          <w:szCs w:val="28"/>
        </w:rPr>
        <w:t xml:space="preserve">- проверка полноты отражения в учете имущества, финансовых активов и обязательств (выявление неучтенных объектов, недостач); </w:t>
      </w:r>
    </w:p>
    <w:p w:rsidR="00727DB7" w:rsidRDefault="00425A1A" w:rsidP="00881F4E">
      <w:pPr>
        <w:spacing w:before="0" w:after="0"/>
        <w:rPr>
          <w:rFonts w:ascii="PT Astra Serif" w:hAnsi="PT Astra Serif"/>
          <w:sz w:val="28"/>
          <w:szCs w:val="28"/>
        </w:rPr>
      </w:pPr>
      <w:r w:rsidRPr="00425A1A">
        <w:rPr>
          <w:rFonts w:ascii="PT Astra Serif" w:hAnsi="PT Astra Serif"/>
          <w:sz w:val="28"/>
          <w:szCs w:val="28"/>
        </w:rPr>
        <w:t xml:space="preserve">- документальное подтверждение наличия имущества, финансовых активов и обязательств; </w:t>
      </w:r>
    </w:p>
    <w:p w:rsidR="00727DB7" w:rsidRDefault="00425A1A" w:rsidP="00881F4E">
      <w:pPr>
        <w:spacing w:before="0" w:after="0"/>
        <w:rPr>
          <w:rFonts w:ascii="PT Astra Serif" w:hAnsi="PT Astra Serif"/>
          <w:sz w:val="28"/>
          <w:szCs w:val="28"/>
        </w:rPr>
      </w:pPr>
      <w:r w:rsidRPr="00425A1A">
        <w:rPr>
          <w:rFonts w:ascii="PT Astra Serif" w:hAnsi="PT Astra Serif"/>
          <w:sz w:val="28"/>
          <w:szCs w:val="28"/>
        </w:rPr>
        <w:t xml:space="preserve">- определение фактического состояния имущества и его оценка; </w:t>
      </w:r>
    </w:p>
    <w:p w:rsidR="00727DB7" w:rsidRDefault="00425A1A" w:rsidP="00881F4E">
      <w:pPr>
        <w:spacing w:before="0" w:after="0"/>
        <w:rPr>
          <w:rFonts w:ascii="PT Astra Serif" w:hAnsi="PT Astra Serif"/>
          <w:sz w:val="28"/>
          <w:szCs w:val="28"/>
        </w:rPr>
      </w:pPr>
      <w:r w:rsidRPr="00425A1A">
        <w:rPr>
          <w:rFonts w:ascii="PT Astra Serif" w:hAnsi="PT Astra Serif"/>
          <w:sz w:val="28"/>
          <w:szCs w:val="28"/>
        </w:rPr>
        <w:t xml:space="preserve">- проверка и корректировка оценочных значений по учету прав пользования активами; </w:t>
      </w:r>
    </w:p>
    <w:p w:rsidR="00AC14D6" w:rsidRDefault="00425A1A" w:rsidP="00881F4E">
      <w:pPr>
        <w:spacing w:before="0" w:after="0"/>
        <w:rPr>
          <w:rFonts w:ascii="PT Astra Serif" w:hAnsi="PT Astra Serif"/>
          <w:sz w:val="28"/>
          <w:szCs w:val="28"/>
        </w:rPr>
      </w:pPr>
      <w:r w:rsidRPr="00425A1A">
        <w:rPr>
          <w:rFonts w:ascii="PT Astra Serif" w:hAnsi="PT Astra Serif"/>
          <w:sz w:val="28"/>
          <w:szCs w:val="28"/>
        </w:rPr>
        <w:t xml:space="preserve">- проверка соблюдения правил содержания и эксплуатации основных средств, нематериальных активов, а также правил и условий хранения материальных запасов, денежных средств; </w:t>
      </w:r>
    </w:p>
    <w:p w:rsidR="00AC14D6" w:rsidRDefault="00425A1A" w:rsidP="00881F4E">
      <w:pPr>
        <w:spacing w:before="0" w:after="0"/>
        <w:rPr>
          <w:rFonts w:ascii="PT Astra Serif" w:hAnsi="PT Astra Serif"/>
          <w:sz w:val="28"/>
          <w:szCs w:val="28"/>
        </w:rPr>
      </w:pPr>
      <w:r w:rsidRPr="00425A1A">
        <w:rPr>
          <w:rFonts w:ascii="PT Astra Serif" w:hAnsi="PT Astra Serif"/>
          <w:sz w:val="28"/>
          <w:szCs w:val="28"/>
        </w:rPr>
        <w:t xml:space="preserve">- оценка степени вовлеченности объекта нефинансовых активов в хозяйственный оборот и выявление признаков прекращения признания объектов в учете. </w:t>
      </w:r>
    </w:p>
    <w:p w:rsidR="00AC14D6" w:rsidRDefault="00425A1A" w:rsidP="00881F4E">
      <w:pPr>
        <w:spacing w:before="0" w:after="0"/>
        <w:rPr>
          <w:rFonts w:ascii="PT Astra Serif" w:hAnsi="PT Astra Serif"/>
          <w:sz w:val="28"/>
          <w:szCs w:val="28"/>
        </w:rPr>
      </w:pPr>
      <w:r w:rsidRPr="00425A1A">
        <w:rPr>
          <w:rFonts w:ascii="PT Astra Serif" w:hAnsi="PT Astra Serif"/>
          <w:sz w:val="28"/>
          <w:szCs w:val="28"/>
        </w:rPr>
        <w:t xml:space="preserve">2) инвентаризация резервов: </w:t>
      </w:r>
    </w:p>
    <w:p w:rsidR="00AC14D6" w:rsidRDefault="00425A1A" w:rsidP="00881F4E">
      <w:pPr>
        <w:spacing w:before="0" w:after="0"/>
        <w:rPr>
          <w:rFonts w:ascii="PT Astra Serif" w:hAnsi="PT Astra Serif"/>
          <w:sz w:val="28"/>
          <w:szCs w:val="28"/>
        </w:rPr>
      </w:pPr>
      <w:r w:rsidRPr="00425A1A">
        <w:rPr>
          <w:rFonts w:ascii="PT Astra Serif" w:hAnsi="PT Astra Serif"/>
          <w:sz w:val="28"/>
          <w:szCs w:val="28"/>
        </w:rPr>
        <w:t xml:space="preserve">– проверка правильности и обоснованности созданных резервов; </w:t>
      </w:r>
    </w:p>
    <w:p w:rsidR="00AC14D6" w:rsidRDefault="00425A1A" w:rsidP="00881F4E">
      <w:pPr>
        <w:spacing w:before="0" w:after="0"/>
        <w:rPr>
          <w:rFonts w:ascii="PT Astra Serif" w:hAnsi="PT Astra Serif"/>
          <w:sz w:val="28"/>
          <w:szCs w:val="28"/>
        </w:rPr>
      </w:pPr>
      <w:r w:rsidRPr="00425A1A">
        <w:rPr>
          <w:rFonts w:ascii="PT Astra Serif" w:hAnsi="PT Astra Serif"/>
          <w:sz w:val="28"/>
          <w:szCs w:val="28"/>
        </w:rPr>
        <w:t xml:space="preserve">3) проведение в необходимых случаях (при установлении серьезных нарушений правил проведения инвентаризаций и др.) повторных сплошных инвентаризаций; </w:t>
      </w:r>
    </w:p>
    <w:p w:rsidR="00AC14D6" w:rsidRDefault="00425A1A" w:rsidP="00881F4E">
      <w:pPr>
        <w:spacing w:before="0" w:after="0"/>
        <w:rPr>
          <w:rFonts w:ascii="PT Astra Serif" w:hAnsi="PT Astra Serif"/>
          <w:sz w:val="28"/>
          <w:szCs w:val="28"/>
        </w:rPr>
      </w:pPr>
      <w:r w:rsidRPr="00425A1A">
        <w:rPr>
          <w:rFonts w:ascii="PT Astra Serif" w:hAnsi="PT Astra Serif"/>
          <w:sz w:val="28"/>
          <w:szCs w:val="28"/>
        </w:rPr>
        <w:t xml:space="preserve">4) рассмотрение объяснений от должностных лиц, допустивших недостачу или порчу материальных ценностей, а также иные нарушения; </w:t>
      </w:r>
    </w:p>
    <w:p w:rsidR="00AC14D6" w:rsidRDefault="00425A1A" w:rsidP="00881F4E">
      <w:pPr>
        <w:spacing w:before="0" w:after="0"/>
        <w:rPr>
          <w:rFonts w:ascii="PT Astra Serif" w:hAnsi="PT Astra Serif"/>
          <w:sz w:val="28"/>
          <w:szCs w:val="28"/>
        </w:rPr>
      </w:pPr>
      <w:r w:rsidRPr="00425A1A">
        <w:rPr>
          <w:rFonts w:ascii="PT Astra Serif" w:hAnsi="PT Astra Serif"/>
          <w:sz w:val="28"/>
          <w:szCs w:val="28"/>
        </w:rPr>
        <w:t xml:space="preserve">5) проведение профилактической работы по обеспечению сохранности имущества; </w:t>
      </w:r>
    </w:p>
    <w:p w:rsidR="00AC14D6" w:rsidRDefault="00856207" w:rsidP="00881F4E">
      <w:pPr>
        <w:spacing w:before="0" w:after="0"/>
        <w:rPr>
          <w:rFonts w:ascii="PT Astra Serif" w:hAnsi="PT Astra Serif"/>
          <w:sz w:val="28"/>
          <w:szCs w:val="28"/>
        </w:rPr>
      </w:pPr>
      <w:r>
        <w:rPr>
          <w:rFonts w:ascii="PT Astra Serif" w:hAnsi="PT Astra Serif"/>
          <w:sz w:val="28"/>
          <w:szCs w:val="28"/>
        </w:rPr>
        <w:lastRenderedPageBreak/>
        <w:t>6</w:t>
      </w:r>
      <w:r w:rsidR="00425A1A" w:rsidRPr="00425A1A">
        <w:rPr>
          <w:rFonts w:ascii="PT Astra Serif" w:hAnsi="PT Astra Serif"/>
          <w:sz w:val="28"/>
          <w:szCs w:val="28"/>
        </w:rPr>
        <w:t xml:space="preserve">) анализ результатов инвентаризации и разработка предложений, в том числе по списанию недостач в пределах норм естественной убыли, принятию на учет излишков; </w:t>
      </w:r>
    </w:p>
    <w:p w:rsidR="00AC14D6" w:rsidRDefault="00856207" w:rsidP="00881F4E">
      <w:pPr>
        <w:spacing w:before="0" w:after="0"/>
        <w:rPr>
          <w:rFonts w:ascii="PT Astra Serif" w:hAnsi="PT Astra Serif"/>
          <w:sz w:val="28"/>
          <w:szCs w:val="28"/>
        </w:rPr>
      </w:pPr>
      <w:r>
        <w:rPr>
          <w:rFonts w:ascii="PT Astra Serif" w:hAnsi="PT Astra Serif"/>
          <w:sz w:val="28"/>
          <w:szCs w:val="28"/>
        </w:rPr>
        <w:t>7</w:t>
      </w:r>
      <w:r w:rsidR="00425A1A" w:rsidRPr="00425A1A">
        <w:rPr>
          <w:rFonts w:ascii="PT Astra Serif" w:hAnsi="PT Astra Serif"/>
          <w:sz w:val="28"/>
          <w:szCs w:val="28"/>
        </w:rPr>
        <w:t xml:space="preserve">) обобщение и предоставление на утверждение </w:t>
      </w:r>
      <w:r w:rsidR="00AC14D6">
        <w:rPr>
          <w:rFonts w:ascii="PT Astra Serif" w:hAnsi="PT Astra Serif"/>
          <w:sz w:val="28"/>
          <w:szCs w:val="28"/>
        </w:rPr>
        <w:t>директору</w:t>
      </w:r>
      <w:r w:rsidR="00425A1A" w:rsidRPr="00425A1A">
        <w:rPr>
          <w:rFonts w:ascii="PT Astra Serif" w:hAnsi="PT Astra Serif"/>
          <w:sz w:val="28"/>
          <w:szCs w:val="28"/>
        </w:rPr>
        <w:t xml:space="preserve"> результатов инвентаризации; </w:t>
      </w:r>
    </w:p>
    <w:p w:rsidR="00AC14D6" w:rsidRDefault="00856207" w:rsidP="00881F4E">
      <w:pPr>
        <w:spacing w:before="0" w:after="0"/>
        <w:rPr>
          <w:rFonts w:ascii="PT Astra Serif" w:hAnsi="PT Astra Serif"/>
          <w:sz w:val="28"/>
          <w:szCs w:val="28"/>
        </w:rPr>
      </w:pPr>
      <w:r>
        <w:rPr>
          <w:rFonts w:ascii="PT Astra Serif" w:hAnsi="PT Astra Serif"/>
          <w:sz w:val="28"/>
          <w:szCs w:val="28"/>
        </w:rPr>
        <w:t>8</w:t>
      </w:r>
      <w:r w:rsidR="00425A1A" w:rsidRPr="00425A1A">
        <w:rPr>
          <w:rFonts w:ascii="PT Astra Serif" w:hAnsi="PT Astra Serif"/>
          <w:sz w:val="28"/>
          <w:szCs w:val="28"/>
        </w:rPr>
        <w:t xml:space="preserve">) подготовка предложений по улучшению порядка приемки, хранения и отпуска материальных ценностей, учета и контроля их сохранности. </w:t>
      </w:r>
    </w:p>
    <w:p w:rsidR="00AC14D6" w:rsidRDefault="00425A1A" w:rsidP="00881F4E">
      <w:pPr>
        <w:spacing w:before="0" w:after="0"/>
        <w:rPr>
          <w:rFonts w:ascii="PT Astra Serif" w:hAnsi="PT Astra Serif"/>
          <w:sz w:val="28"/>
          <w:szCs w:val="28"/>
        </w:rPr>
      </w:pPr>
      <w:r w:rsidRPr="00425A1A">
        <w:rPr>
          <w:rFonts w:ascii="PT Astra Serif" w:hAnsi="PT Astra Serif"/>
          <w:sz w:val="28"/>
          <w:szCs w:val="28"/>
        </w:rPr>
        <w:t>2.</w:t>
      </w:r>
      <w:r w:rsidR="00856207">
        <w:rPr>
          <w:rFonts w:ascii="PT Astra Serif" w:hAnsi="PT Astra Serif"/>
          <w:sz w:val="28"/>
          <w:szCs w:val="28"/>
        </w:rPr>
        <w:t>3</w:t>
      </w:r>
      <w:r w:rsidRPr="00425A1A">
        <w:rPr>
          <w:rFonts w:ascii="PT Astra Serif" w:hAnsi="PT Astra Serif"/>
          <w:sz w:val="28"/>
          <w:szCs w:val="28"/>
        </w:rPr>
        <w:t xml:space="preserve">. Постоянно действующая инвентаризационная комиссия обеспечивает проверку фактического наличия активов и обязательств, обоснованности имеющихся обязательств следующими мероприятиями: </w:t>
      </w:r>
    </w:p>
    <w:p w:rsidR="00AC14D6" w:rsidRDefault="00425A1A" w:rsidP="00881F4E">
      <w:pPr>
        <w:spacing w:before="0" w:after="0"/>
        <w:rPr>
          <w:rFonts w:ascii="PT Astra Serif" w:hAnsi="PT Astra Serif"/>
          <w:sz w:val="28"/>
          <w:szCs w:val="28"/>
        </w:rPr>
      </w:pPr>
      <w:r w:rsidRPr="00425A1A">
        <w:rPr>
          <w:rFonts w:ascii="PT Astra Serif" w:hAnsi="PT Astra Serif"/>
          <w:sz w:val="28"/>
          <w:szCs w:val="28"/>
        </w:rPr>
        <w:t xml:space="preserve">получение до начала инвентаризации последних на момент инвентаризации приходных и расходных документов или отчетов о движении материальных ценностей и денежных средств; </w:t>
      </w:r>
    </w:p>
    <w:p w:rsidR="00AC14D6" w:rsidRDefault="00425A1A" w:rsidP="00881F4E">
      <w:pPr>
        <w:spacing w:before="0" w:after="0"/>
        <w:rPr>
          <w:rFonts w:ascii="PT Astra Serif" w:hAnsi="PT Astra Serif"/>
          <w:sz w:val="28"/>
          <w:szCs w:val="28"/>
        </w:rPr>
      </w:pPr>
      <w:r w:rsidRPr="00425A1A">
        <w:rPr>
          <w:rFonts w:ascii="PT Astra Serif" w:hAnsi="PT Astra Serif"/>
          <w:sz w:val="28"/>
          <w:szCs w:val="28"/>
        </w:rPr>
        <w:t xml:space="preserve">получение подписи ответственных (материально ответственных лиц), подотчетных лиц, лиц, имеющих доверенности на получение материальных ценностей в расписке инвентаризационной описи (сличительной ведомости) о том, что к началу инвентаризации все расходные и приходные документы на имущество сданы или переданы постоянно действующей (рабочей) инвентаризационной комиссии и все ценности, поступившие на их ответственность, оприходованы, а выбывшие списаны; </w:t>
      </w:r>
    </w:p>
    <w:p w:rsidR="00682E27" w:rsidRDefault="00425A1A" w:rsidP="00881F4E">
      <w:pPr>
        <w:spacing w:before="0" w:after="0"/>
        <w:rPr>
          <w:rFonts w:ascii="PT Astra Serif" w:hAnsi="PT Astra Serif"/>
          <w:sz w:val="28"/>
          <w:szCs w:val="28"/>
        </w:rPr>
      </w:pPr>
      <w:r w:rsidRPr="00425A1A">
        <w:rPr>
          <w:rFonts w:ascii="PT Astra Serif" w:hAnsi="PT Astra Serif"/>
          <w:sz w:val="28"/>
          <w:szCs w:val="28"/>
        </w:rPr>
        <w:t xml:space="preserve">занесение в соответствующие инвентаризационные описи (акты) недостающих сведений и технических показателей по объектам, которые не отражены в учете или по которым отсутствуют характеризующие их данные; </w:t>
      </w:r>
      <w:r w:rsidR="00682E27">
        <w:rPr>
          <w:rFonts w:ascii="PT Astra Serif" w:hAnsi="PT Astra Serif"/>
          <w:sz w:val="28"/>
          <w:szCs w:val="28"/>
        </w:rPr>
        <w:t xml:space="preserve">   </w:t>
      </w:r>
    </w:p>
    <w:p w:rsidR="000E0E91" w:rsidRDefault="00425A1A" w:rsidP="00881F4E">
      <w:pPr>
        <w:spacing w:before="0" w:after="0"/>
        <w:rPr>
          <w:rFonts w:ascii="PT Astra Serif" w:hAnsi="PT Astra Serif"/>
          <w:sz w:val="28"/>
          <w:szCs w:val="28"/>
        </w:rPr>
      </w:pPr>
      <w:r w:rsidRPr="00425A1A">
        <w:rPr>
          <w:rFonts w:ascii="PT Astra Serif" w:hAnsi="PT Astra Serif"/>
          <w:sz w:val="28"/>
          <w:szCs w:val="28"/>
        </w:rPr>
        <w:t>указание фактического количества ценностей (основных</w:t>
      </w:r>
      <w:r w:rsidR="00682E27">
        <w:rPr>
          <w:rFonts w:ascii="PT Astra Serif" w:hAnsi="PT Astra Serif"/>
          <w:sz w:val="28"/>
          <w:szCs w:val="28"/>
        </w:rPr>
        <w:t xml:space="preserve"> средств</w:t>
      </w:r>
      <w:r w:rsidRPr="00425A1A">
        <w:rPr>
          <w:rFonts w:ascii="PT Astra Serif" w:hAnsi="PT Astra Serif"/>
          <w:sz w:val="28"/>
          <w:szCs w:val="28"/>
        </w:rPr>
        <w:t xml:space="preserve">), нематериальных активов, материальных запасов, учтенных на балансовых и </w:t>
      </w:r>
      <w:proofErr w:type="spellStart"/>
      <w:r w:rsidRPr="00425A1A">
        <w:rPr>
          <w:rFonts w:ascii="PT Astra Serif" w:hAnsi="PT Astra Serif"/>
          <w:sz w:val="28"/>
          <w:szCs w:val="28"/>
        </w:rPr>
        <w:t>забалансовых</w:t>
      </w:r>
      <w:proofErr w:type="spellEnd"/>
      <w:r w:rsidRPr="00425A1A">
        <w:rPr>
          <w:rFonts w:ascii="PT Astra Serif" w:hAnsi="PT Astra Serif"/>
          <w:sz w:val="28"/>
          <w:szCs w:val="28"/>
        </w:rPr>
        <w:t xml:space="preserve"> счетах, денежных средств в кассе и т.д.), определяемого путем натурального подсчета, взвешивания, обмера, расчета; </w:t>
      </w:r>
    </w:p>
    <w:p w:rsidR="000E0E91" w:rsidRDefault="00425A1A" w:rsidP="00881F4E">
      <w:pPr>
        <w:spacing w:before="0" w:after="0"/>
        <w:rPr>
          <w:rFonts w:ascii="PT Astra Serif" w:hAnsi="PT Astra Serif"/>
          <w:sz w:val="28"/>
          <w:szCs w:val="28"/>
        </w:rPr>
      </w:pPr>
      <w:r w:rsidRPr="00425A1A">
        <w:rPr>
          <w:rFonts w:ascii="PT Astra Serif" w:hAnsi="PT Astra Serif"/>
          <w:sz w:val="28"/>
          <w:szCs w:val="28"/>
        </w:rPr>
        <w:t xml:space="preserve">осуществление осмотра основных средств, нематериальных активов, материальных запасов, на предмет их дальнейшего использования, установление несоответствия объектов условиям признания активов в целях учета; </w:t>
      </w:r>
    </w:p>
    <w:p w:rsidR="008E37C0" w:rsidRDefault="00425A1A" w:rsidP="00881F4E">
      <w:pPr>
        <w:spacing w:before="0" w:after="0"/>
        <w:rPr>
          <w:rFonts w:ascii="PT Astra Serif" w:hAnsi="PT Astra Serif"/>
          <w:sz w:val="28"/>
          <w:szCs w:val="28"/>
        </w:rPr>
      </w:pPr>
      <w:r w:rsidRPr="00425A1A">
        <w:rPr>
          <w:rFonts w:ascii="PT Astra Serif" w:hAnsi="PT Astra Serif"/>
          <w:sz w:val="28"/>
          <w:szCs w:val="28"/>
        </w:rPr>
        <w:t xml:space="preserve">подтверждение наличия бланков строгой отчетности полного (полистного) пересчета. При проверке бланков строгой отчетности постоянно действующая (рабочая) инвентаризационная комиссия фиксирует начальные и конечные номера бланков; </w:t>
      </w:r>
    </w:p>
    <w:p w:rsidR="008E37C0" w:rsidRDefault="00425A1A" w:rsidP="00881F4E">
      <w:pPr>
        <w:spacing w:before="0" w:after="0"/>
        <w:rPr>
          <w:rFonts w:ascii="PT Astra Serif" w:hAnsi="PT Astra Serif"/>
          <w:sz w:val="28"/>
          <w:szCs w:val="28"/>
        </w:rPr>
      </w:pPr>
      <w:r w:rsidRPr="00425A1A">
        <w:rPr>
          <w:rFonts w:ascii="PT Astra Serif" w:hAnsi="PT Astra Serif"/>
          <w:sz w:val="28"/>
          <w:szCs w:val="28"/>
        </w:rPr>
        <w:t xml:space="preserve">проверка показаний одометров автотранспорта. </w:t>
      </w:r>
    </w:p>
    <w:p w:rsidR="008E37C0" w:rsidRDefault="00425A1A" w:rsidP="00881F4E">
      <w:pPr>
        <w:spacing w:before="0" w:after="0"/>
        <w:rPr>
          <w:rFonts w:ascii="PT Astra Serif" w:hAnsi="PT Astra Serif"/>
          <w:sz w:val="28"/>
          <w:szCs w:val="28"/>
        </w:rPr>
      </w:pPr>
      <w:r w:rsidRPr="00425A1A">
        <w:rPr>
          <w:rFonts w:ascii="PT Astra Serif" w:hAnsi="PT Astra Serif"/>
          <w:sz w:val="28"/>
          <w:szCs w:val="28"/>
        </w:rPr>
        <w:t xml:space="preserve">Постоянно действующая инвентаризационная комиссия проверяет наличие пломб и правильность пломбирования спидометра, показания одометра, иных приборов учета, правильность оформления первичных </w:t>
      </w:r>
      <w:r w:rsidRPr="00425A1A">
        <w:rPr>
          <w:rFonts w:ascii="PT Astra Serif" w:hAnsi="PT Astra Serif"/>
          <w:sz w:val="28"/>
          <w:szCs w:val="28"/>
        </w:rPr>
        <w:lastRenderedPageBreak/>
        <w:t>учетных документов, полноты и качества ведения документооборота по автотранспортным средствам, спецтехнике (заполнение всех реквизитов путевых листов, проставление необходимых подписей, наличие неоговоренных исправлений, наличие и заполнение журнала выхода и возвращения автотранспорта, журнала выдачи путевых листов);</w:t>
      </w:r>
    </w:p>
    <w:p w:rsidR="008E37C0" w:rsidRDefault="00425A1A" w:rsidP="00881F4E">
      <w:pPr>
        <w:spacing w:before="0" w:after="0"/>
        <w:rPr>
          <w:rFonts w:ascii="PT Astra Serif" w:hAnsi="PT Astra Serif"/>
          <w:sz w:val="28"/>
          <w:szCs w:val="28"/>
        </w:rPr>
      </w:pPr>
      <w:r w:rsidRPr="00425A1A">
        <w:rPr>
          <w:rFonts w:ascii="PT Astra Serif" w:hAnsi="PT Astra Serif"/>
          <w:sz w:val="28"/>
          <w:szCs w:val="28"/>
        </w:rPr>
        <w:t xml:space="preserve">раскрытие причин расхождений (при их наличии) между фактическим наличием объектов и данными учета; </w:t>
      </w:r>
    </w:p>
    <w:p w:rsidR="00073F24" w:rsidRDefault="00425A1A" w:rsidP="00881F4E">
      <w:pPr>
        <w:spacing w:before="0" w:after="0"/>
        <w:rPr>
          <w:rFonts w:ascii="PT Astra Serif" w:hAnsi="PT Astra Serif"/>
          <w:sz w:val="28"/>
          <w:szCs w:val="28"/>
        </w:rPr>
      </w:pPr>
      <w:r w:rsidRPr="00425A1A">
        <w:rPr>
          <w:rFonts w:ascii="PT Astra Serif" w:hAnsi="PT Astra Serif"/>
          <w:sz w:val="28"/>
          <w:szCs w:val="28"/>
        </w:rPr>
        <w:t xml:space="preserve">определение правильности и обоснованности числящихся сумм дебиторской и кредиторской задолженности, оценочных и прочих обязательств (в том числе резервов) путем проверки договоров, иных документов, подтверждающих существование обязательства или требования, и обоснованности их величин. В ходе документальной проверки постоянно действующая инвентаризационная комиссия устанавливает сроки возникновения дебиторской и кредиторской задолженности, ее реальность, правильность и обоснованность числящихся в учете сумм задолженности, резервов; </w:t>
      </w:r>
    </w:p>
    <w:p w:rsidR="00073F24" w:rsidRDefault="00425A1A" w:rsidP="00881F4E">
      <w:pPr>
        <w:spacing w:before="0" w:after="0"/>
        <w:rPr>
          <w:rFonts w:ascii="PT Astra Serif" w:hAnsi="PT Astra Serif"/>
          <w:sz w:val="28"/>
          <w:szCs w:val="28"/>
        </w:rPr>
      </w:pPr>
      <w:r w:rsidRPr="00425A1A">
        <w:rPr>
          <w:rFonts w:ascii="PT Astra Serif" w:hAnsi="PT Astra Serif"/>
          <w:sz w:val="28"/>
          <w:szCs w:val="28"/>
        </w:rPr>
        <w:t xml:space="preserve">иные мероприятия в рамках проведения контрольных мероприятий по инвентаризации. При проведении инвентаризации используются данные аналитического учета, первичные документы, для подтверждения существования задолженности и ее суммы - акты сверки расчетов. Акт сверки составляют на основе первичных документов, например, товарных накладных, платежных поручений, актов оказания услуг (выполненных работ). </w:t>
      </w:r>
    </w:p>
    <w:p w:rsidR="00073F24" w:rsidRDefault="00425A1A" w:rsidP="00881F4E">
      <w:pPr>
        <w:spacing w:before="0" w:after="0"/>
        <w:rPr>
          <w:rFonts w:ascii="PT Astra Serif" w:hAnsi="PT Astra Serif"/>
          <w:sz w:val="28"/>
          <w:szCs w:val="28"/>
        </w:rPr>
      </w:pPr>
      <w:r w:rsidRPr="00425A1A">
        <w:rPr>
          <w:rFonts w:ascii="PT Astra Serif" w:hAnsi="PT Astra Serif"/>
          <w:sz w:val="28"/>
          <w:szCs w:val="28"/>
        </w:rPr>
        <w:t xml:space="preserve">Инвентаризация расчетов с бюджетом осуществляется путем сравнения данных, отраженных на счетах учета, с данными из актов сверки расчетов с бюджетом, из справок о состоянии расчетов с бюджетом и (или) иных документов, полученных из налоговой инспекции, государственного внебюджетного фонда, подтверждающих задолженность либо ее отсутствие (Справка об исполнении налогоплательщиком обязанности по уплате налогов, сборов, страховых взносов, пеней, штрафов, процентов (форма по КНД 1120101), Справка о состоянии расчетов о состоянии расчетов по налогам, сборам, страховым взносам, пеням, штрафам, процентам организаций и индивидуальных предпринимателей форма по КНД 1160080), Акт совместной сверки по налогам, сборам, пеням и штрафам (форма по КНД 1160070). </w:t>
      </w:r>
    </w:p>
    <w:p w:rsidR="00782178" w:rsidRDefault="00425A1A" w:rsidP="00881F4E">
      <w:pPr>
        <w:spacing w:before="0" w:after="0"/>
        <w:rPr>
          <w:rFonts w:ascii="PT Astra Serif" w:hAnsi="PT Astra Serif"/>
          <w:sz w:val="28"/>
          <w:szCs w:val="28"/>
        </w:rPr>
      </w:pPr>
      <w:r w:rsidRPr="00425A1A">
        <w:rPr>
          <w:rFonts w:ascii="PT Astra Serif" w:hAnsi="PT Astra Serif"/>
          <w:sz w:val="28"/>
          <w:szCs w:val="28"/>
        </w:rPr>
        <w:t>2.</w:t>
      </w:r>
      <w:r w:rsidR="00856207">
        <w:rPr>
          <w:rFonts w:ascii="PT Astra Serif" w:hAnsi="PT Astra Serif"/>
          <w:sz w:val="28"/>
          <w:szCs w:val="28"/>
        </w:rPr>
        <w:t>4</w:t>
      </w:r>
      <w:r w:rsidRPr="00425A1A">
        <w:rPr>
          <w:rFonts w:ascii="PT Astra Serif" w:hAnsi="PT Astra Serif"/>
          <w:sz w:val="28"/>
          <w:szCs w:val="28"/>
        </w:rPr>
        <w:t xml:space="preserve">. Постоянно действующая инвентаризационная комиссия несет ответственность за соблюдение сроков и порядка проведения инвентаризации, своевременность, полноту, правильность оформления документов по инвентаризации. </w:t>
      </w:r>
    </w:p>
    <w:p w:rsidR="00856207" w:rsidRDefault="00856207" w:rsidP="00881F4E">
      <w:pPr>
        <w:spacing w:before="0" w:after="0"/>
        <w:rPr>
          <w:rFonts w:ascii="PT Astra Serif" w:hAnsi="PT Astra Serif"/>
          <w:sz w:val="28"/>
          <w:szCs w:val="28"/>
        </w:rPr>
      </w:pPr>
    </w:p>
    <w:p w:rsidR="00AB30AD" w:rsidRDefault="00856207" w:rsidP="00856207">
      <w:pPr>
        <w:pStyle w:val="heading1normal"/>
        <w:numPr>
          <w:ilvl w:val="0"/>
          <w:numId w:val="0"/>
        </w:numPr>
        <w:spacing w:before="0" w:after="0"/>
        <w:jc w:val="center"/>
        <w:rPr>
          <w:rFonts w:ascii="PT Astra Serif" w:hAnsi="PT Astra Serif"/>
          <w:b/>
          <w:sz w:val="28"/>
          <w:szCs w:val="28"/>
        </w:rPr>
      </w:pPr>
      <w:bookmarkStart w:id="15" w:name="_ref_1-3b5d86f0a4ae4d"/>
      <w:r>
        <w:rPr>
          <w:rFonts w:ascii="PT Astra Serif" w:hAnsi="PT Astra Serif"/>
          <w:b/>
          <w:sz w:val="28"/>
          <w:szCs w:val="28"/>
        </w:rPr>
        <w:lastRenderedPageBreak/>
        <w:t xml:space="preserve">3. </w:t>
      </w:r>
      <w:r w:rsidR="00AB30AD" w:rsidRPr="006A3FA2">
        <w:rPr>
          <w:rFonts w:ascii="PT Astra Serif" w:hAnsi="PT Astra Serif"/>
          <w:b/>
          <w:sz w:val="28"/>
          <w:szCs w:val="28"/>
        </w:rPr>
        <w:t>Обязанности и права инвентаризационной комиссии и иных лиц при проведении инвентаризации</w:t>
      </w:r>
      <w:bookmarkEnd w:id="15"/>
    </w:p>
    <w:p w:rsidR="00AB30AD" w:rsidRPr="006A3FA2" w:rsidRDefault="00856207" w:rsidP="00856207">
      <w:pPr>
        <w:pStyle w:val="heading2normal"/>
        <w:numPr>
          <w:ilvl w:val="0"/>
          <w:numId w:val="0"/>
        </w:numPr>
        <w:spacing w:before="0" w:after="0"/>
        <w:rPr>
          <w:rFonts w:ascii="PT Astra Serif" w:hAnsi="PT Astra Serif"/>
          <w:sz w:val="28"/>
          <w:szCs w:val="28"/>
        </w:rPr>
      </w:pPr>
      <w:bookmarkStart w:id="16" w:name="_ref_1-13cba7e307074e"/>
      <w:r>
        <w:rPr>
          <w:rFonts w:ascii="PT Astra Serif" w:hAnsi="PT Astra Serif"/>
          <w:sz w:val="28"/>
          <w:szCs w:val="28"/>
        </w:rPr>
        <w:t xml:space="preserve">     3.1. </w:t>
      </w:r>
      <w:r w:rsidR="00AB30AD" w:rsidRPr="006A3FA2">
        <w:rPr>
          <w:rFonts w:ascii="PT Astra Serif" w:hAnsi="PT Astra Serif"/>
          <w:sz w:val="28"/>
          <w:szCs w:val="28"/>
        </w:rPr>
        <w:t>Председатель комиссии обязан:</w:t>
      </w:r>
      <w:bookmarkEnd w:id="16"/>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быть принципиальным, соблюдать профессиональную этику и конфиденциальность;</w:t>
      </w:r>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определять методы и способы инвентаризации;</w:t>
      </w:r>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распределять направления проведения инвентаризации между членами комиссии;</w:t>
      </w:r>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организовывать проведение инвентаризации согласно утвержденному плану (программе);</w:t>
      </w:r>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осуществлять общее руководство членами комиссии в процессе инвентаризации;</w:t>
      </w:r>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обеспечивать сохранность полученных документов, отчетов и других материалов, проверяемых в ходе инвентаризации.</w:t>
      </w:r>
    </w:p>
    <w:p w:rsidR="00AB30AD" w:rsidRPr="006A3FA2" w:rsidRDefault="00856207" w:rsidP="00856207">
      <w:pPr>
        <w:pStyle w:val="heading2normal"/>
        <w:numPr>
          <w:ilvl w:val="0"/>
          <w:numId w:val="0"/>
        </w:numPr>
        <w:spacing w:before="0" w:after="0"/>
        <w:rPr>
          <w:rFonts w:ascii="PT Astra Serif" w:hAnsi="PT Astra Serif"/>
          <w:sz w:val="28"/>
          <w:szCs w:val="28"/>
        </w:rPr>
      </w:pPr>
      <w:bookmarkStart w:id="17" w:name="_ref_1-5ddabd3311e946"/>
      <w:r>
        <w:rPr>
          <w:rFonts w:ascii="PT Astra Serif" w:hAnsi="PT Astra Serif"/>
          <w:sz w:val="28"/>
          <w:szCs w:val="28"/>
        </w:rPr>
        <w:t xml:space="preserve">     3.2. </w:t>
      </w:r>
      <w:r w:rsidR="00AB30AD" w:rsidRPr="006A3FA2">
        <w:rPr>
          <w:rFonts w:ascii="PT Astra Serif" w:hAnsi="PT Astra Serif"/>
          <w:sz w:val="28"/>
          <w:szCs w:val="28"/>
        </w:rPr>
        <w:t>Председатель комиссии имеет право:</w:t>
      </w:r>
      <w:bookmarkEnd w:id="17"/>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проходить во все здания и помещения, занимаемые объектом инвентаризации, с учетом ограничений, установленных законодательством;</w:t>
      </w:r>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давать указания должностным лицам о предоставлении комиссии необходимых для проверки документов и сведений (информации);</w:t>
      </w:r>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получать от должностных и ответственных лиц письменные объяснения по вопросам, возникающим в ходе проведения инвентаризации, копии документов, связанных с осуществлением финансовых, хозяйственных операций объекта инвентаризации;</w:t>
      </w:r>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назначать даты заседания комиссии в пределах срока проведения инвентаризации;</w:t>
      </w:r>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по согласованию с руководителем привлекать должностных лиц к проведению инвентаризации;</w:t>
      </w:r>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вносить предложения об устранении выявленных в ходе проведения инвентаризации нарушений и недостатков.</w:t>
      </w:r>
    </w:p>
    <w:p w:rsidR="00AB30AD" w:rsidRPr="006A3FA2" w:rsidRDefault="00856207" w:rsidP="00856207">
      <w:pPr>
        <w:pStyle w:val="heading2normal"/>
        <w:numPr>
          <w:ilvl w:val="0"/>
          <w:numId w:val="0"/>
        </w:numPr>
        <w:spacing w:before="0" w:after="0"/>
        <w:rPr>
          <w:rFonts w:ascii="PT Astra Serif" w:hAnsi="PT Astra Serif"/>
          <w:sz w:val="28"/>
          <w:szCs w:val="28"/>
        </w:rPr>
      </w:pPr>
      <w:bookmarkStart w:id="18" w:name="_ref_1-f6549e61cf1d4c"/>
      <w:r>
        <w:rPr>
          <w:rFonts w:ascii="PT Astra Serif" w:hAnsi="PT Astra Serif"/>
          <w:sz w:val="28"/>
          <w:szCs w:val="28"/>
        </w:rPr>
        <w:t xml:space="preserve">     3.3. </w:t>
      </w:r>
      <w:r w:rsidR="00AB30AD" w:rsidRPr="006A3FA2">
        <w:rPr>
          <w:rFonts w:ascii="PT Astra Serif" w:hAnsi="PT Astra Serif"/>
          <w:sz w:val="28"/>
          <w:szCs w:val="28"/>
        </w:rPr>
        <w:t>Члены комиссии обязаны:</w:t>
      </w:r>
      <w:bookmarkEnd w:id="18"/>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быть принципиальными, соблюдать профессиональную этику и конфиденциальность;</w:t>
      </w:r>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проводить инвентаризацию в соответствии с утвержденным планом (программой);</w:t>
      </w:r>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незамедлительно докладывать председателю комиссии о выявленных в процессе инвентаризации нарушениях и злоупотреблениях;</w:t>
      </w:r>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обеспечивать сохранность полученных документов, отчетов и других материалов, проверяемых в ходе инвентаризации;</w:t>
      </w:r>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lastRenderedPageBreak/>
        <w:t>- при невозможности участия в заседании комиссии извещать об этом секретаря комиссии до начала мероприятия.</w:t>
      </w:r>
    </w:p>
    <w:p w:rsidR="00AB30AD" w:rsidRPr="006A3FA2" w:rsidRDefault="00856207" w:rsidP="00856207">
      <w:pPr>
        <w:pStyle w:val="heading2normal"/>
        <w:numPr>
          <w:ilvl w:val="0"/>
          <w:numId w:val="0"/>
        </w:numPr>
        <w:spacing w:before="0" w:after="0"/>
        <w:rPr>
          <w:rFonts w:ascii="PT Astra Serif" w:hAnsi="PT Astra Serif"/>
          <w:sz w:val="28"/>
          <w:szCs w:val="28"/>
        </w:rPr>
      </w:pPr>
      <w:bookmarkStart w:id="19" w:name="_ref_1-88969d3af6a747"/>
      <w:r>
        <w:rPr>
          <w:rFonts w:ascii="PT Astra Serif" w:hAnsi="PT Astra Serif"/>
          <w:sz w:val="28"/>
          <w:szCs w:val="28"/>
        </w:rPr>
        <w:t xml:space="preserve">        3.4. </w:t>
      </w:r>
      <w:r w:rsidR="00AB30AD" w:rsidRPr="006A3FA2">
        <w:rPr>
          <w:rFonts w:ascii="PT Astra Serif" w:hAnsi="PT Astra Serif"/>
          <w:sz w:val="28"/>
          <w:szCs w:val="28"/>
        </w:rPr>
        <w:t>Члены комиссии имеют право:</w:t>
      </w:r>
      <w:bookmarkEnd w:id="19"/>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проходить во все здания и помещения, занимаемые объектом инвентаризации, с учетом ограничений, установленных законодательством;</w:t>
      </w:r>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ходатайствовать перед председателем комиссии о предоставлении им необходимых для проверки документов и сведений (информации).</w:t>
      </w:r>
    </w:p>
    <w:p w:rsidR="00AB30AD" w:rsidRPr="006A3FA2" w:rsidRDefault="00856207" w:rsidP="00856207">
      <w:pPr>
        <w:pStyle w:val="heading2normal"/>
        <w:numPr>
          <w:ilvl w:val="0"/>
          <w:numId w:val="0"/>
        </w:numPr>
        <w:spacing w:before="0" w:after="0"/>
        <w:rPr>
          <w:rFonts w:ascii="PT Astra Serif" w:hAnsi="PT Astra Serif"/>
          <w:sz w:val="28"/>
          <w:szCs w:val="28"/>
        </w:rPr>
      </w:pPr>
      <w:bookmarkStart w:id="20" w:name="_ref_1-c006381a24b545"/>
      <w:r>
        <w:rPr>
          <w:rFonts w:ascii="PT Astra Serif" w:hAnsi="PT Astra Serif"/>
          <w:sz w:val="28"/>
          <w:szCs w:val="28"/>
        </w:rPr>
        <w:t xml:space="preserve">         3.5. </w:t>
      </w:r>
      <w:r w:rsidR="00F83BEF">
        <w:rPr>
          <w:rFonts w:ascii="PT Astra Serif" w:hAnsi="PT Astra Serif"/>
          <w:sz w:val="28"/>
          <w:szCs w:val="28"/>
        </w:rPr>
        <w:t>Директор</w:t>
      </w:r>
      <w:r w:rsidR="00AB30AD" w:rsidRPr="006A3FA2">
        <w:rPr>
          <w:rFonts w:ascii="PT Astra Serif" w:hAnsi="PT Astra Serif"/>
          <w:sz w:val="28"/>
          <w:szCs w:val="28"/>
        </w:rPr>
        <w:t xml:space="preserve"> и проверяемые должностные лица в процессе контрольных мероприятий обязаны:</w:t>
      </w:r>
      <w:bookmarkEnd w:id="20"/>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предоставить инвентаризационной комиссии оборудованное персональным компьютером помещение, позволяющее обеспечить сохранность переданных документов;</w:t>
      </w:r>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оказывать содействие в проведении инвентаризации;</w:t>
      </w:r>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представлять по требованию председателя комиссии и в установленные им сроки документы, необходимые для проверки;</w:t>
      </w:r>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давать справки и объяснения в устной и письменной форме по вопросам, возникающим в ходе проведения инвентаризации.</w:t>
      </w:r>
    </w:p>
    <w:p w:rsidR="00AB30AD" w:rsidRPr="006A3FA2" w:rsidRDefault="00856207" w:rsidP="00856207">
      <w:pPr>
        <w:pStyle w:val="heading2normal"/>
        <w:numPr>
          <w:ilvl w:val="0"/>
          <w:numId w:val="0"/>
        </w:numPr>
        <w:spacing w:before="0" w:after="0"/>
        <w:rPr>
          <w:rFonts w:ascii="PT Astra Serif" w:hAnsi="PT Astra Serif"/>
          <w:sz w:val="28"/>
          <w:szCs w:val="28"/>
        </w:rPr>
      </w:pPr>
      <w:bookmarkStart w:id="21" w:name="_ref_1-fc9fbe6abcd948"/>
      <w:r>
        <w:rPr>
          <w:rFonts w:ascii="PT Astra Serif" w:hAnsi="PT Astra Serif"/>
          <w:sz w:val="28"/>
          <w:szCs w:val="28"/>
        </w:rPr>
        <w:t xml:space="preserve">       3.6. </w:t>
      </w:r>
      <w:r w:rsidR="00AB30AD" w:rsidRPr="006A3FA2">
        <w:rPr>
          <w:rFonts w:ascii="PT Astra Serif" w:hAnsi="PT Astra Serif"/>
          <w:sz w:val="28"/>
          <w:szCs w:val="28"/>
        </w:rPr>
        <w:t>Инвентаризационная комиссия несет ответственность за качественное проведение инвентаризации в соответствии с законодательством РФ.</w:t>
      </w:r>
      <w:bookmarkEnd w:id="21"/>
    </w:p>
    <w:p w:rsidR="00AB30AD" w:rsidRPr="006A3FA2" w:rsidRDefault="00856207" w:rsidP="00856207">
      <w:pPr>
        <w:pStyle w:val="heading2normal"/>
        <w:numPr>
          <w:ilvl w:val="0"/>
          <w:numId w:val="0"/>
        </w:numPr>
        <w:spacing w:before="0" w:after="0"/>
        <w:rPr>
          <w:rFonts w:ascii="PT Astra Serif" w:hAnsi="PT Astra Serif"/>
          <w:sz w:val="28"/>
          <w:szCs w:val="28"/>
        </w:rPr>
      </w:pPr>
      <w:bookmarkStart w:id="22" w:name="_ref_1-1af992f93b9544"/>
      <w:r>
        <w:rPr>
          <w:rFonts w:ascii="PT Astra Serif" w:hAnsi="PT Astra Serif"/>
          <w:sz w:val="28"/>
          <w:szCs w:val="28"/>
        </w:rPr>
        <w:t xml:space="preserve">       3.7. </w:t>
      </w:r>
      <w:r w:rsidR="00AB30AD" w:rsidRPr="006A3FA2">
        <w:rPr>
          <w:rFonts w:ascii="PT Astra Serif" w:hAnsi="PT Astra Serif"/>
          <w:sz w:val="28"/>
          <w:szCs w:val="28"/>
        </w:rPr>
        <w:t>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w:t>
      </w:r>
      <w:bookmarkEnd w:id="22"/>
    </w:p>
    <w:p w:rsidR="00AB30AD" w:rsidRDefault="00856207" w:rsidP="00856207">
      <w:pPr>
        <w:pStyle w:val="heading2normal"/>
        <w:numPr>
          <w:ilvl w:val="0"/>
          <w:numId w:val="0"/>
        </w:numPr>
        <w:spacing w:before="0" w:after="0"/>
        <w:rPr>
          <w:rFonts w:ascii="PT Astra Serif" w:hAnsi="PT Astra Serif"/>
          <w:sz w:val="28"/>
          <w:szCs w:val="28"/>
        </w:rPr>
      </w:pPr>
      <w:bookmarkStart w:id="23" w:name="_ref_1-b2e08934da5d4e"/>
      <w:r>
        <w:rPr>
          <w:rFonts w:ascii="PT Astra Serif" w:hAnsi="PT Astra Serif"/>
          <w:sz w:val="28"/>
          <w:szCs w:val="28"/>
        </w:rPr>
        <w:t xml:space="preserve">       3.8. </w:t>
      </w:r>
      <w:r w:rsidR="00AB30AD" w:rsidRPr="006A3FA2">
        <w:rPr>
          <w:rFonts w:ascii="PT Astra Serif" w:hAnsi="PT Astra Serif"/>
          <w:sz w:val="28"/>
          <w:szCs w:val="28"/>
        </w:rPr>
        <w:t>Заседание инвентаризационной комиссии считается правомочным, если в нем приняло участие не менее двух третей состава ее участников, имеющих право голоса. В случае равенства голосов определяющим является голос председателя комиссии.</w:t>
      </w:r>
      <w:bookmarkEnd w:id="23"/>
    </w:p>
    <w:p w:rsidR="0010295F" w:rsidRPr="0010295F" w:rsidRDefault="0010295F" w:rsidP="00881F4E">
      <w:pPr>
        <w:spacing w:before="0" w:after="0"/>
      </w:pPr>
    </w:p>
    <w:p w:rsidR="00AB30AD" w:rsidRPr="006A3FA2" w:rsidRDefault="00856207" w:rsidP="00856207">
      <w:pPr>
        <w:pStyle w:val="heading1normal"/>
        <w:numPr>
          <w:ilvl w:val="0"/>
          <w:numId w:val="0"/>
        </w:numPr>
        <w:spacing w:before="0" w:after="0"/>
        <w:jc w:val="center"/>
        <w:rPr>
          <w:rFonts w:ascii="PT Astra Serif" w:hAnsi="PT Astra Serif"/>
          <w:sz w:val="28"/>
          <w:szCs w:val="28"/>
        </w:rPr>
      </w:pPr>
      <w:bookmarkStart w:id="24" w:name="_ref_1-f10f6b2a3e6c47"/>
      <w:r>
        <w:rPr>
          <w:rFonts w:ascii="PT Astra Serif" w:hAnsi="PT Astra Serif"/>
          <w:b/>
          <w:sz w:val="28"/>
          <w:szCs w:val="28"/>
        </w:rPr>
        <w:t xml:space="preserve">4. </w:t>
      </w:r>
      <w:r w:rsidR="00AB30AD" w:rsidRPr="006A3FA2">
        <w:rPr>
          <w:rFonts w:ascii="PT Astra Serif" w:hAnsi="PT Astra Serif"/>
          <w:b/>
          <w:sz w:val="28"/>
          <w:szCs w:val="28"/>
        </w:rPr>
        <w:t>Имущество и обязательства, подлежащие инвентаризации</w:t>
      </w:r>
      <w:bookmarkEnd w:id="24"/>
    </w:p>
    <w:p w:rsidR="00AB30AD" w:rsidRPr="006A3FA2" w:rsidRDefault="00856207" w:rsidP="00856207">
      <w:pPr>
        <w:pStyle w:val="heading2normal"/>
        <w:numPr>
          <w:ilvl w:val="0"/>
          <w:numId w:val="0"/>
        </w:numPr>
        <w:spacing w:before="0" w:after="0"/>
        <w:rPr>
          <w:rFonts w:ascii="PT Astra Serif" w:hAnsi="PT Astra Serif"/>
          <w:sz w:val="28"/>
          <w:szCs w:val="28"/>
        </w:rPr>
      </w:pPr>
      <w:bookmarkStart w:id="25" w:name="_ref_1-4bd33ad92b9a45"/>
      <w:r>
        <w:rPr>
          <w:rFonts w:ascii="PT Astra Serif" w:hAnsi="PT Astra Serif"/>
          <w:sz w:val="28"/>
          <w:szCs w:val="28"/>
        </w:rPr>
        <w:t xml:space="preserve">     </w:t>
      </w:r>
      <w:r w:rsidR="00AB30AD" w:rsidRPr="006A3FA2">
        <w:rPr>
          <w:rFonts w:ascii="PT Astra Serif" w:hAnsi="PT Astra Serif"/>
          <w:sz w:val="28"/>
          <w:szCs w:val="28"/>
        </w:rPr>
        <w:t>Инвентаризации подлежит все имущество независимо от его местонахождения, а также все виды обязательств, в том числе:</w:t>
      </w:r>
      <w:bookmarkEnd w:id="25"/>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имущество и обязательства, учтенные на балансовых счетах;</w:t>
      </w:r>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xml:space="preserve">- имущество, учтенное на </w:t>
      </w:r>
      <w:proofErr w:type="spellStart"/>
      <w:r w:rsidRPr="006A3FA2">
        <w:rPr>
          <w:rFonts w:ascii="PT Astra Serif" w:hAnsi="PT Astra Serif"/>
          <w:sz w:val="28"/>
          <w:szCs w:val="28"/>
        </w:rPr>
        <w:t>забалансовых</w:t>
      </w:r>
      <w:proofErr w:type="spellEnd"/>
      <w:r w:rsidRPr="006A3FA2">
        <w:rPr>
          <w:rFonts w:ascii="PT Astra Serif" w:hAnsi="PT Astra Serif"/>
          <w:sz w:val="28"/>
          <w:szCs w:val="28"/>
        </w:rPr>
        <w:t xml:space="preserve"> счетах;</w:t>
      </w:r>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другое имущество и обязательства в соответствии с распоряжением об инвентаризации.</w:t>
      </w:r>
    </w:p>
    <w:p w:rsidR="00AB30AD" w:rsidRDefault="00AB30AD" w:rsidP="00881F4E">
      <w:pPr>
        <w:spacing w:before="0" w:after="0"/>
        <w:rPr>
          <w:rFonts w:ascii="PT Astra Serif" w:hAnsi="PT Astra Serif"/>
          <w:sz w:val="28"/>
          <w:szCs w:val="28"/>
        </w:rPr>
      </w:pPr>
      <w:r w:rsidRPr="006A3FA2">
        <w:rPr>
          <w:rFonts w:ascii="PT Astra Serif" w:hAnsi="PT Astra Serif"/>
          <w:sz w:val="28"/>
          <w:szCs w:val="28"/>
        </w:rPr>
        <w:t>Фактически наличествующее имущество, не учтенное по каким-либо причинам, подлежит принятию к учету.</w:t>
      </w:r>
    </w:p>
    <w:p w:rsidR="0010295F" w:rsidRPr="006A3FA2" w:rsidRDefault="0010295F" w:rsidP="00881F4E">
      <w:pPr>
        <w:spacing w:before="0" w:after="0"/>
        <w:rPr>
          <w:rFonts w:ascii="PT Astra Serif" w:hAnsi="PT Astra Serif"/>
          <w:sz w:val="28"/>
          <w:szCs w:val="28"/>
        </w:rPr>
      </w:pPr>
    </w:p>
    <w:p w:rsidR="00AB30AD" w:rsidRPr="006A3FA2" w:rsidRDefault="00856207" w:rsidP="00856207">
      <w:pPr>
        <w:pStyle w:val="heading1normal"/>
        <w:numPr>
          <w:ilvl w:val="0"/>
          <w:numId w:val="0"/>
        </w:numPr>
        <w:spacing w:before="0" w:after="0"/>
        <w:jc w:val="center"/>
        <w:rPr>
          <w:rFonts w:ascii="PT Astra Serif" w:hAnsi="PT Astra Serif"/>
          <w:sz w:val="28"/>
          <w:szCs w:val="28"/>
        </w:rPr>
      </w:pPr>
      <w:bookmarkStart w:id="26" w:name="_ref_1-c9c887b3a0fd4d"/>
      <w:r>
        <w:rPr>
          <w:rFonts w:ascii="PT Astra Serif" w:hAnsi="PT Astra Serif"/>
          <w:b/>
          <w:sz w:val="28"/>
          <w:szCs w:val="28"/>
        </w:rPr>
        <w:t xml:space="preserve">5. </w:t>
      </w:r>
      <w:r w:rsidR="00AB30AD" w:rsidRPr="006A3FA2">
        <w:rPr>
          <w:rFonts w:ascii="PT Astra Serif" w:hAnsi="PT Astra Serif"/>
          <w:b/>
          <w:sz w:val="28"/>
          <w:szCs w:val="28"/>
        </w:rPr>
        <w:t>Способы (методы) проведения инвентаризации</w:t>
      </w:r>
      <w:bookmarkEnd w:id="26"/>
    </w:p>
    <w:p w:rsidR="00AB30AD" w:rsidRPr="006A3FA2" w:rsidRDefault="00856207" w:rsidP="00856207">
      <w:pPr>
        <w:pStyle w:val="heading2normal"/>
        <w:numPr>
          <w:ilvl w:val="0"/>
          <w:numId w:val="0"/>
        </w:numPr>
        <w:spacing w:before="0" w:after="0"/>
        <w:rPr>
          <w:rFonts w:ascii="PT Astra Serif" w:hAnsi="PT Astra Serif"/>
          <w:sz w:val="28"/>
          <w:szCs w:val="28"/>
        </w:rPr>
      </w:pPr>
      <w:bookmarkStart w:id="27" w:name="_ref_1-3e1fce96b3bc4f"/>
      <w:r>
        <w:rPr>
          <w:rFonts w:ascii="PT Astra Serif" w:hAnsi="PT Astra Serif"/>
          <w:sz w:val="28"/>
          <w:szCs w:val="28"/>
        </w:rPr>
        <w:lastRenderedPageBreak/>
        <w:t xml:space="preserve">         5.1. </w:t>
      </w:r>
      <w:r w:rsidR="00AB30AD" w:rsidRPr="006A3FA2">
        <w:rPr>
          <w:rFonts w:ascii="PT Astra Serif" w:hAnsi="PT Astra Serif"/>
          <w:sz w:val="28"/>
          <w:szCs w:val="28"/>
        </w:rPr>
        <w:t xml:space="preserve">Инвентаризация материальных ценностей проводится путем подсчета, взвешивания, обмера, осмотра (далее - методы осмотра). Материальные ценности, хранящиеся в невскрытой таре, проверяются на основании записей на упаковке с выборочным вскрытием. Доля упаковок, подлежащих выборочной проверке, определяется председателем комиссии в размере </w:t>
      </w:r>
      <w:r w:rsidR="0010295F">
        <w:rPr>
          <w:rFonts w:ascii="PT Astra Serif" w:hAnsi="PT Astra Serif"/>
          <w:sz w:val="28"/>
          <w:szCs w:val="28"/>
        </w:rPr>
        <w:t>50</w:t>
      </w:r>
      <w:r w:rsidR="00AB30AD" w:rsidRPr="006A3FA2">
        <w:rPr>
          <w:rFonts w:ascii="PT Astra Serif" w:hAnsi="PT Astra Serif"/>
          <w:sz w:val="28"/>
          <w:szCs w:val="28"/>
        </w:rPr>
        <w:t xml:space="preserve"> процентов.</w:t>
      </w:r>
      <w:bookmarkEnd w:id="27"/>
    </w:p>
    <w:p w:rsidR="00AB30AD" w:rsidRPr="006A3FA2" w:rsidRDefault="00856207" w:rsidP="00856207">
      <w:pPr>
        <w:pStyle w:val="heading2normal"/>
        <w:numPr>
          <w:ilvl w:val="0"/>
          <w:numId w:val="0"/>
        </w:numPr>
        <w:spacing w:before="0" w:after="0"/>
        <w:rPr>
          <w:rFonts w:ascii="PT Astra Serif" w:hAnsi="PT Astra Serif"/>
          <w:sz w:val="28"/>
          <w:szCs w:val="28"/>
        </w:rPr>
      </w:pPr>
      <w:bookmarkStart w:id="28" w:name="_ref_1-a2fa713ceb974a"/>
      <w:r>
        <w:rPr>
          <w:rFonts w:ascii="PT Astra Serif" w:hAnsi="PT Astra Serif"/>
          <w:sz w:val="28"/>
          <w:szCs w:val="28"/>
        </w:rPr>
        <w:t xml:space="preserve">        5.2. </w:t>
      </w:r>
      <w:r w:rsidR="00AB30AD" w:rsidRPr="006A3FA2">
        <w:rPr>
          <w:rFonts w:ascii="PT Astra Serif" w:hAnsi="PT Astra Serif"/>
          <w:sz w:val="28"/>
          <w:szCs w:val="28"/>
        </w:rPr>
        <w:t>Навалочные (наливные) материальные ценности измеряются путем замеров и технических расчетов. Расчеты и акты замеров прилагаются к акту о результатах инвентаризации.</w:t>
      </w:r>
      <w:bookmarkEnd w:id="28"/>
    </w:p>
    <w:p w:rsidR="00AB30AD" w:rsidRPr="006A3FA2" w:rsidRDefault="00856207" w:rsidP="00856207">
      <w:pPr>
        <w:pStyle w:val="heading2normal"/>
        <w:numPr>
          <w:ilvl w:val="0"/>
          <w:numId w:val="0"/>
        </w:numPr>
        <w:spacing w:before="0" w:after="0"/>
        <w:rPr>
          <w:rFonts w:ascii="PT Astra Serif" w:hAnsi="PT Astra Serif"/>
          <w:sz w:val="28"/>
          <w:szCs w:val="28"/>
        </w:rPr>
      </w:pPr>
      <w:bookmarkStart w:id="29" w:name="_ref_1-8f56c9e0d9cc4e"/>
      <w:r>
        <w:rPr>
          <w:rFonts w:ascii="PT Astra Serif" w:hAnsi="PT Astra Serif"/>
          <w:sz w:val="28"/>
          <w:szCs w:val="28"/>
        </w:rPr>
        <w:t xml:space="preserve">       5.3. </w:t>
      </w:r>
      <w:r w:rsidR="00AB30AD" w:rsidRPr="006A3FA2">
        <w:rPr>
          <w:rFonts w:ascii="PT Astra Serif" w:hAnsi="PT Astra Serif"/>
          <w:sz w:val="28"/>
          <w:szCs w:val="28"/>
        </w:rPr>
        <w:t xml:space="preserve">Если для оценки фактического объема материальных ценностей невозможно применить методы осмотра или их применение невозможно без существенных затрат, применяются видео- и </w:t>
      </w:r>
      <w:proofErr w:type="spellStart"/>
      <w:r w:rsidR="00AB30AD" w:rsidRPr="006A3FA2">
        <w:rPr>
          <w:rFonts w:ascii="PT Astra Serif" w:hAnsi="PT Astra Serif"/>
          <w:sz w:val="28"/>
          <w:szCs w:val="28"/>
        </w:rPr>
        <w:t>фотофиксация</w:t>
      </w:r>
      <w:proofErr w:type="spellEnd"/>
      <w:r w:rsidR="00AB30AD" w:rsidRPr="006A3FA2">
        <w:rPr>
          <w:rFonts w:ascii="PT Astra Serif" w:hAnsi="PT Astra Serif"/>
          <w:sz w:val="28"/>
          <w:szCs w:val="28"/>
        </w:rPr>
        <w:t xml:space="preserve"> или иные способы, позволяющие произвести оценку.</w:t>
      </w:r>
      <w:bookmarkEnd w:id="29"/>
    </w:p>
    <w:p w:rsidR="00AB30AD" w:rsidRPr="006A3FA2" w:rsidRDefault="00856207" w:rsidP="00856207">
      <w:pPr>
        <w:pStyle w:val="heading2normal"/>
        <w:numPr>
          <w:ilvl w:val="0"/>
          <w:numId w:val="0"/>
        </w:numPr>
        <w:spacing w:before="0" w:after="0"/>
        <w:rPr>
          <w:rFonts w:ascii="PT Astra Serif" w:hAnsi="PT Astra Serif"/>
          <w:sz w:val="28"/>
          <w:szCs w:val="28"/>
        </w:rPr>
      </w:pPr>
      <w:bookmarkStart w:id="30" w:name="_ref_1-896c66d9b9604c"/>
      <w:r>
        <w:rPr>
          <w:rFonts w:ascii="PT Astra Serif" w:hAnsi="PT Astra Serif"/>
          <w:sz w:val="28"/>
          <w:szCs w:val="28"/>
        </w:rPr>
        <w:t xml:space="preserve">       5.4. </w:t>
      </w:r>
      <w:r w:rsidR="00AB30AD" w:rsidRPr="006A3FA2">
        <w:rPr>
          <w:rFonts w:ascii="PT Astra Serif" w:hAnsi="PT Astra Serif"/>
          <w:sz w:val="28"/>
          <w:szCs w:val="28"/>
        </w:rPr>
        <w:t>Порядок инвентаризации материальных ценностей, для которых установлены особые условия хранения, определяется отдельным локальным актом.</w:t>
      </w:r>
      <w:bookmarkEnd w:id="30"/>
    </w:p>
    <w:p w:rsidR="00AB30AD" w:rsidRPr="006A3FA2" w:rsidRDefault="00856207" w:rsidP="00856207">
      <w:pPr>
        <w:pStyle w:val="heading2normal"/>
        <w:numPr>
          <w:ilvl w:val="0"/>
          <w:numId w:val="0"/>
        </w:numPr>
        <w:spacing w:before="0" w:after="0"/>
        <w:rPr>
          <w:rFonts w:ascii="PT Astra Serif" w:hAnsi="PT Astra Serif"/>
          <w:sz w:val="28"/>
          <w:szCs w:val="28"/>
        </w:rPr>
      </w:pPr>
      <w:bookmarkStart w:id="31" w:name="_ref_1-081fddb8191343"/>
      <w:r>
        <w:rPr>
          <w:rFonts w:ascii="PT Astra Serif" w:hAnsi="PT Astra Serif"/>
          <w:sz w:val="28"/>
          <w:szCs w:val="28"/>
        </w:rPr>
        <w:t xml:space="preserve">      5.5. </w:t>
      </w:r>
      <w:r w:rsidR="00AB30AD" w:rsidRPr="006A3FA2">
        <w:rPr>
          <w:rFonts w:ascii="PT Astra Serif" w:hAnsi="PT Astra Serif"/>
          <w:sz w:val="28"/>
          <w:szCs w:val="28"/>
        </w:rPr>
        <w:t>Инвентаризация активов и обязательств, не имеющих вещественной формы (нематериальных активов, прав пользования активом, безналичных денежных средств и т.д.), проводится путем проверки документов, подтверждающих наличие этих активов и обязательств на дату проведения инвентаризации.</w:t>
      </w:r>
      <w:bookmarkEnd w:id="31"/>
    </w:p>
    <w:p w:rsidR="00AB30AD" w:rsidRDefault="00856207" w:rsidP="00856207">
      <w:pPr>
        <w:pStyle w:val="heading2normal"/>
        <w:numPr>
          <w:ilvl w:val="0"/>
          <w:numId w:val="0"/>
        </w:numPr>
        <w:spacing w:before="0" w:after="0"/>
        <w:rPr>
          <w:rFonts w:ascii="PT Astra Serif" w:hAnsi="PT Astra Serif"/>
          <w:sz w:val="28"/>
          <w:szCs w:val="28"/>
        </w:rPr>
      </w:pPr>
      <w:bookmarkStart w:id="32" w:name="_ref_1-e0b88a8b545c4a"/>
      <w:r>
        <w:rPr>
          <w:rFonts w:ascii="PT Astra Serif" w:hAnsi="PT Astra Serif"/>
          <w:sz w:val="28"/>
          <w:szCs w:val="28"/>
        </w:rPr>
        <w:t xml:space="preserve">      5.6. </w:t>
      </w:r>
      <w:r w:rsidR="00AB30AD" w:rsidRPr="006A3FA2">
        <w:rPr>
          <w:rFonts w:ascii="PT Astra Serif" w:hAnsi="PT Astra Serif"/>
          <w:sz w:val="28"/>
          <w:szCs w:val="28"/>
        </w:rPr>
        <w:t>Инвентаризация дебиторской, кредиторской задолженности, учитываемой по группе плательщиков (кредиторов), обеспечивается посредством сверки персонифицированных данных управленческого учета и данных об объектах учета, отраженных на балансовых счетах рабочего плана счетов по группам плательщиков (кредиторов).</w:t>
      </w:r>
      <w:bookmarkEnd w:id="32"/>
    </w:p>
    <w:p w:rsidR="00856207" w:rsidRPr="00856207" w:rsidRDefault="00856207" w:rsidP="00856207"/>
    <w:p w:rsidR="00131216" w:rsidRPr="00131216" w:rsidRDefault="00856207" w:rsidP="00881F4E">
      <w:pPr>
        <w:spacing w:before="0" w:after="0"/>
        <w:jc w:val="center"/>
        <w:rPr>
          <w:rFonts w:ascii="PT Astra Serif" w:hAnsi="PT Astra Serif"/>
          <w:b/>
          <w:sz w:val="28"/>
          <w:szCs w:val="28"/>
        </w:rPr>
      </w:pPr>
      <w:r>
        <w:rPr>
          <w:rFonts w:ascii="PT Astra Serif" w:hAnsi="PT Astra Serif"/>
          <w:b/>
          <w:sz w:val="28"/>
          <w:szCs w:val="28"/>
        </w:rPr>
        <w:t>6</w:t>
      </w:r>
      <w:r w:rsidR="00E41139" w:rsidRPr="00131216">
        <w:rPr>
          <w:rFonts w:ascii="PT Astra Serif" w:hAnsi="PT Astra Serif"/>
          <w:b/>
          <w:sz w:val="28"/>
          <w:szCs w:val="28"/>
        </w:rPr>
        <w:t>. Порядок проведения обесценения активов</w:t>
      </w:r>
    </w:p>
    <w:p w:rsidR="00131216" w:rsidRDefault="00856207" w:rsidP="00881F4E">
      <w:pPr>
        <w:spacing w:before="0" w:after="0"/>
        <w:rPr>
          <w:rFonts w:ascii="PT Astra Serif" w:hAnsi="PT Astra Serif"/>
          <w:sz w:val="28"/>
          <w:szCs w:val="28"/>
        </w:rPr>
      </w:pPr>
      <w:r>
        <w:rPr>
          <w:rFonts w:ascii="PT Astra Serif" w:hAnsi="PT Astra Serif"/>
          <w:sz w:val="28"/>
          <w:szCs w:val="28"/>
        </w:rPr>
        <w:t xml:space="preserve"> </w:t>
      </w:r>
      <w:r w:rsidR="00E41139" w:rsidRPr="00131216">
        <w:rPr>
          <w:rFonts w:ascii="PT Astra Serif" w:hAnsi="PT Astra Serif"/>
          <w:sz w:val="28"/>
          <w:szCs w:val="28"/>
        </w:rPr>
        <w:t>В рамках годовой инвентаризации активов и обязательств постоянно действующая инвентаризационная комиссия осуществляет выявление признаков обесценения актива путем анализа наличия любых внешних или внутренних признаков, указывающих на возможное обесценение актива. Основные внутренние и внешние причины (факторы) снижения стоимости актива определены в пунктах 7, 8 ФСБУ «Обесценение активов».</w:t>
      </w:r>
    </w:p>
    <w:p w:rsidR="00131216" w:rsidRDefault="00E41139" w:rsidP="00881F4E">
      <w:pPr>
        <w:spacing w:before="0" w:after="0"/>
        <w:rPr>
          <w:rFonts w:ascii="PT Astra Serif" w:hAnsi="PT Astra Serif"/>
          <w:sz w:val="28"/>
          <w:szCs w:val="28"/>
        </w:rPr>
      </w:pPr>
      <w:r w:rsidRPr="00131216">
        <w:rPr>
          <w:rFonts w:ascii="PT Astra Serif" w:hAnsi="PT Astra Serif"/>
          <w:sz w:val="28"/>
          <w:szCs w:val="28"/>
        </w:rPr>
        <w:t xml:space="preserve">В случае выявления любого из признаков обесценения актива комиссия по поступлению и выбытию активов определяет справедливую стоимость актива с оформлением Протокола (решения) комиссии по поступлению и выбытию активов об определении текущей оценочной стоимости. Если остаточная стоимость актива превышает его справедливую стоимость за вычетом затрат </w:t>
      </w:r>
      <w:r w:rsidRPr="00131216">
        <w:rPr>
          <w:rFonts w:ascii="PT Astra Serif" w:hAnsi="PT Astra Serif"/>
          <w:sz w:val="28"/>
          <w:szCs w:val="28"/>
        </w:rPr>
        <w:lastRenderedPageBreak/>
        <w:t xml:space="preserve">на его выбытие, в учете признается убыток от обесценения актива. Если признаков обесценения актива не выявлено, справедливая стоимость не определяется. </w:t>
      </w:r>
    </w:p>
    <w:p w:rsidR="00131216" w:rsidRDefault="00E41139" w:rsidP="00881F4E">
      <w:pPr>
        <w:spacing w:before="0" w:after="0"/>
        <w:rPr>
          <w:rFonts w:ascii="PT Astra Serif" w:hAnsi="PT Astra Serif"/>
          <w:sz w:val="28"/>
          <w:szCs w:val="28"/>
        </w:rPr>
      </w:pPr>
      <w:r w:rsidRPr="00131216">
        <w:rPr>
          <w:rFonts w:ascii="PT Astra Serif" w:hAnsi="PT Astra Serif"/>
          <w:sz w:val="28"/>
          <w:szCs w:val="28"/>
        </w:rPr>
        <w:t xml:space="preserve">В случае если по результатам анализа выявленных признаков обесценения актива субъектом учета принимается решение о списании объекта как не соответствующего критериям признания актива и его учете на </w:t>
      </w:r>
      <w:proofErr w:type="spellStart"/>
      <w:r w:rsidRPr="00131216">
        <w:rPr>
          <w:rFonts w:ascii="PT Astra Serif" w:hAnsi="PT Astra Serif"/>
          <w:sz w:val="28"/>
          <w:szCs w:val="28"/>
        </w:rPr>
        <w:t>забалансовых</w:t>
      </w:r>
      <w:proofErr w:type="spellEnd"/>
      <w:r w:rsidRPr="00131216">
        <w:rPr>
          <w:rFonts w:ascii="PT Astra Serif" w:hAnsi="PT Astra Serif"/>
          <w:sz w:val="28"/>
          <w:szCs w:val="28"/>
        </w:rPr>
        <w:t xml:space="preserve"> счетах, в отношении такого объекта дальнейшее проведение теста на обесценение не осуществляется. </w:t>
      </w:r>
    </w:p>
    <w:p w:rsidR="00402A1C" w:rsidRDefault="00E41139" w:rsidP="00881F4E">
      <w:pPr>
        <w:spacing w:before="0" w:after="0"/>
        <w:rPr>
          <w:rFonts w:ascii="PT Astra Serif" w:hAnsi="PT Astra Serif"/>
          <w:sz w:val="28"/>
          <w:szCs w:val="28"/>
        </w:rPr>
      </w:pPr>
      <w:r w:rsidRPr="00131216">
        <w:rPr>
          <w:rFonts w:ascii="PT Astra Serif" w:hAnsi="PT Astra Serif"/>
          <w:sz w:val="28"/>
          <w:szCs w:val="28"/>
        </w:rPr>
        <w:t xml:space="preserve">Наличие или отсутствие признаков обесценения для каждого объекта нефинансовых активов указывается в графе 19 «Примечание» Инвентаризационной описи (сличительной ведомости) по объектам нефинансовых активов (ф. 0504087). </w:t>
      </w:r>
    </w:p>
    <w:p w:rsidR="00D85A37" w:rsidRDefault="00E41139" w:rsidP="00881F4E">
      <w:pPr>
        <w:spacing w:before="0" w:after="0"/>
        <w:rPr>
          <w:rFonts w:ascii="PT Astra Serif" w:hAnsi="PT Astra Serif"/>
          <w:sz w:val="28"/>
          <w:szCs w:val="28"/>
        </w:rPr>
      </w:pPr>
      <w:r w:rsidRPr="00131216">
        <w:rPr>
          <w:rFonts w:ascii="PT Astra Serif" w:hAnsi="PT Astra Serif"/>
          <w:sz w:val="28"/>
          <w:szCs w:val="28"/>
        </w:rPr>
        <w:t>Справедливая стоимость актива определяется методом рыночных цен или методом амортизированной стоимости замещения. Используется тот метод, который позволяет наиболее достоверно оценить справедливую стоимость актива. Выбранный метод определения справедливой стоимости актива отражается в Протоколе (решении) комиссии по поступлению и выбытию активов об определении текущей оценочной стоимости</w:t>
      </w:r>
    </w:p>
    <w:p w:rsidR="00856207" w:rsidRPr="00131216" w:rsidRDefault="00856207" w:rsidP="00881F4E">
      <w:pPr>
        <w:spacing w:before="0" w:after="0"/>
        <w:rPr>
          <w:rFonts w:ascii="PT Astra Serif" w:hAnsi="PT Astra Serif"/>
          <w:sz w:val="28"/>
          <w:szCs w:val="28"/>
        </w:rPr>
      </w:pPr>
    </w:p>
    <w:p w:rsidR="00B53AE5" w:rsidRPr="00B53AE5" w:rsidRDefault="00856207" w:rsidP="00881F4E">
      <w:pPr>
        <w:spacing w:before="0" w:after="0"/>
        <w:jc w:val="center"/>
        <w:rPr>
          <w:rFonts w:ascii="PT Astra Serif" w:hAnsi="PT Astra Serif"/>
          <w:b/>
          <w:sz w:val="28"/>
          <w:szCs w:val="28"/>
        </w:rPr>
      </w:pPr>
      <w:r>
        <w:rPr>
          <w:rFonts w:ascii="PT Astra Serif" w:hAnsi="PT Astra Serif"/>
          <w:b/>
          <w:sz w:val="28"/>
          <w:szCs w:val="28"/>
        </w:rPr>
        <w:t>7</w:t>
      </w:r>
      <w:r w:rsidR="00131216" w:rsidRPr="00B53AE5">
        <w:rPr>
          <w:rFonts w:ascii="PT Astra Serif" w:hAnsi="PT Astra Serif"/>
          <w:b/>
          <w:sz w:val="28"/>
          <w:szCs w:val="28"/>
        </w:rPr>
        <w:t>. Порядок проведения инвентаризации</w:t>
      </w:r>
    </w:p>
    <w:p w:rsidR="00A77D14" w:rsidRDefault="00131216" w:rsidP="00881F4E">
      <w:pPr>
        <w:spacing w:before="0" w:after="0"/>
        <w:rPr>
          <w:rFonts w:ascii="PT Astra Serif" w:hAnsi="PT Astra Serif"/>
          <w:sz w:val="28"/>
          <w:szCs w:val="28"/>
        </w:rPr>
      </w:pPr>
      <w:r w:rsidRPr="00B53AE5">
        <w:rPr>
          <w:rFonts w:ascii="PT Astra Serif" w:hAnsi="PT Astra Serif"/>
          <w:sz w:val="28"/>
          <w:szCs w:val="28"/>
        </w:rPr>
        <w:t xml:space="preserve">Количество плановых инвентаризаций в отчетном году в разрезе активов и обязательств устанавливается настоящей учетной политикой. </w:t>
      </w:r>
    </w:p>
    <w:p w:rsidR="008B09DA" w:rsidRDefault="00131216" w:rsidP="00881F4E">
      <w:pPr>
        <w:spacing w:before="0" w:after="0"/>
        <w:rPr>
          <w:rFonts w:ascii="PT Astra Serif" w:hAnsi="PT Astra Serif"/>
          <w:sz w:val="28"/>
          <w:szCs w:val="28"/>
        </w:rPr>
      </w:pPr>
      <w:r w:rsidRPr="00B53AE5">
        <w:rPr>
          <w:rFonts w:ascii="PT Astra Serif" w:hAnsi="PT Astra Serif"/>
          <w:sz w:val="28"/>
          <w:szCs w:val="28"/>
        </w:rPr>
        <w:t xml:space="preserve">Сроки и периодичность проведения плановых инвентаризаций: </w:t>
      </w:r>
    </w:p>
    <w:p w:rsidR="008B09DA" w:rsidRDefault="00131216" w:rsidP="00881F4E">
      <w:pPr>
        <w:spacing w:before="0" w:after="0"/>
        <w:rPr>
          <w:rFonts w:ascii="PT Astra Serif" w:hAnsi="PT Astra Serif"/>
          <w:sz w:val="28"/>
          <w:szCs w:val="28"/>
        </w:rPr>
      </w:pPr>
      <w:r w:rsidRPr="00B53AE5">
        <w:rPr>
          <w:rFonts w:ascii="PT Astra Serif" w:hAnsi="PT Astra Serif"/>
          <w:sz w:val="28"/>
          <w:szCs w:val="28"/>
        </w:rPr>
        <w:t xml:space="preserve">Основных средств, в том числе для проверки соответствия имущества критериям признания активов – один раз в год, не ранее 1 октября отчетного года. </w:t>
      </w:r>
    </w:p>
    <w:p w:rsidR="008B09DA" w:rsidRDefault="00131216" w:rsidP="00881F4E">
      <w:pPr>
        <w:spacing w:before="0" w:after="0"/>
        <w:rPr>
          <w:rFonts w:ascii="PT Astra Serif" w:hAnsi="PT Astra Serif"/>
          <w:sz w:val="28"/>
          <w:szCs w:val="28"/>
        </w:rPr>
      </w:pPr>
      <w:r w:rsidRPr="00B53AE5">
        <w:rPr>
          <w:rFonts w:ascii="PT Astra Serif" w:hAnsi="PT Astra Serif"/>
          <w:sz w:val="28"/>
          <w:szCs w:val="28"/>
        </w:rPr>
        <w:t xml:space="preserve">Материальных запасов – один раз в год не ранее 1 октября отчетного года. </w:t>
      </w:r>
    </w:p>
    <w:p w:rsidR="008B09DA" w:rsidRDefault="00131216" w:rsidP="00881F4E">
      <w:pPr>
        <w:spacing w:before="0" w:after="0"/>
        <w:rPr>
          <w:rFonts w:ascii="PT Astra Serif" w:hAnsi="PT Astra Serif"/>
          <w:sz w:val="28"/>
          <w:szCs w:val="28"/>
        </w:rPr>
      </w:pPr>
      <w:r w:rsidRPr="00B53AE5">
        <w:rPr>
          <w:rFonts w:ascii="PT Astra Serif" w:hAnsi="PT Astra Serif"/>
          <w:sz w:val="28"/>
          <w:szCs w:val="28"/>
        </w:rPr>
        <w:t xml:space="preserve">Объектов учета на </w:t>
      </w:r>
      <w:proofErr w:type="spellStart"/>
      <w:r w:rsidRPr="00B53AE5">
        <w:rPr>
          <w:rFonts w:ascii="PT Astra Serif" w:hAnsi="PT Astra Serif"/>
          <w:sz w:val="28"/>
          <w:szCs w:val="28"/>
        </w:rPr>
        <w:t>забалансовых</w:t>
      </w:r>
      <w:proofErr w:type="spellEnd"/>
      <w:r w:rsidRPr="00B53AE5">
        <w:rPr>
          <w:rFonts w:ascii="PT Astra Serif" w:hAnsi="PT Astra Serif"/>
          <w:sz w:val="28"/>
          <w:szCs w:val="28"/>
        </w:rPr>
        <w:t xml:space="preserve"> счетах – один раз в год не ранее 1 октября отчетного года. </w:t>
      </w:r>
    </w:p>
    <w:p w:rsidR="008B09DA" w:rsidRDefault="00131216" w:rsidP="00881F4E">
      <w:pPr>
        <w:spacing w:before="0" w:after="0"/>
        <w:rPr>
          <w:rFonts w:ascii="PT Astra Serif" w:hAnsi="PT Astra Serif"/>
          <w:sz w:val="28"/>
          <w:szCs w:val="28"/>
        </w:rPr>
      </w:pPr>
      <w:r w:rsidRPr="00B53AE5">
        <w:rPr>
          <w:rFonts w:ascii="PT Astra Serif" w:hAnsi="PT Astra Serif"/>
          <w:sz w:val="28"/>
          <w:szCs w:val="28"/>
        </w:rPr>
        <w:t xml:space="preserve">Правильность и обоснованность наличия, выдачи и списания бланков строгой отчетности – один раз в год не ранее 1 октября отчетного года. </w:t>
      </w:r>
    </w:p>
    <w:p w:rsidR="008B09DA" w:rsidRDefault="00131216" w:rsidP="00881F4E">
      <w:pPr>
        <w:spacing w:before="0" w:after="0"/>
        <w:rPr>
          <w:rFonts w:ascii="PT Astra Serif" w:hAnsi="PT Astra Serif"/>
          <w:sz w:val="28"/>
          <w:szCs w:val="28"/>
        </w:rPr>
      </w:pPr>
      <w:r w:rsidRPr="00B53AE5">
        <w:rPr>
          <w:rFonts w:ascii="PT Astra Serif" w:hAnsi="PT Astra Serif"/>
          <w:sz w:val="28"/>
          <w:szCs w:val="28"/>
        </w:rPr>
        <w:t xml:space="preserve">Правильность и обоснованность информации об объектах недвижимости, отраженных в бухгалтерском учете и в государственных реестрах (способом технологической выверки (интеграции) – ежегодно – перед составлением годовой отчетности не ранее 1 октября отчетного года. </w:t>
      </w:r>
    </w:p>
    <w:p w:rsidR="008B09DA" w:rsidRDefault="00131216" w:rsidP="00881F4E">
      <w:pPr>
        <w:spacing w:before="0" w:after="0"/>
        <w:rPr>
          <w:rFonts w:ascii="PT Astra Serif" w:hAnsi="PT Astra Serif"/>
          <w:sz w:val="28"/>
          <w:szCs w:val="28"/>
        </w:rPr>
      </w:pPr>
      <w:r w:rsidRPr="00B53AE5">
        <w:rPr>
          <w:rFonts w:ascii="PT Astra Serif" w:hAnsi="PT Astra Serif"/>
          <w:sz w:val="28"/>
          <w:szCs w:val="28"/>
        </w:rPr>
        <w:t xml:space="preserve">Наличных денежных средств, денежных документов, находящихся в кассе – ежегодно – перед составлением годовой отчетности не ранее 1 октября отчетного года. </w:t>
      </w:r>
    </w:p>
    <w:p w:rsidR="008B09DA" w:rsidRDefault="00131216" w:rsidP="00881F4E">
      <w:pPr>
        <w:spacing w:before="0" w:after="0"/>
        <w:rPr>
          <w:rFonts w:ascii="PT Astra Serif" w:hAnsi="PT Astra Serif"/>
          <w:sz w:val="28"/>
          <w:szCs w:val="28"/>
        </w:rPr>
      </w:pPr>
      <w:r w:rsidRPr="00B53AE5">
        <w:rPr>
          <w:rFonts w:ascii="PT Astra Serif" w:hAnsi="PT Astra Serif"/>
          <w:sz w:val="28"/>
          <w:szCs w:val="28"/>
        </w:rPr>
        <w:lastRenderedPageBreak/>
        <w:t xml:space="preserve">Нематериальные активы - ежегодно – перед составлением годовой отчетности не ранее 1 октября отчетного года. </w:t>
      </w:r>
    </w:p>
    <w:p w:rsidR="008B09DA" w:rsidRDefault="00131216" w:rsidP="00881F4E">
      <w:pPr>
        <w:spacing w:before="0" w:after="0"/>
        <w:rPr>
          <w:rFonts w:ascii="PT Astra Serif" w:hAnsi="PT Astra Serif"/>
          <w:sz w:val="28"/>
          <w:szCs w:val="28"/>
        </w:rPr>
      </w:pPr>
      <w:r w:rsidRPr="00B53AE5">
        <w:rPr>
          <w:rFonts w:ascii="PT Astra Serif" w:hAnsi="PT Astra Serif"/>
          <w:sz w:val="28"/>
          <w:szCs w:val="28"/>
        </w:rPr>
        <w:t xml:space="preserve">Непроизведенные активы ежегодно по состоянию на 31 декабря отчетного года. </w:t>
      </w:r>
    </w:p>
    <w:p w:rsidR="00CE57A2" w:rsidRDefault="00131216" w:rsidP="00881F4E">
      <w:pPr>
        <w:spacing w:before="0" w:after="0"/>
        <w:rPr>
          <w:rFonts w:ascii="PT Astra Serif" w:hAnsi="PT Astra Serif"/>
          <w:sz w:val="28"/>
          <w:szCs w:val="28"/>
        </w:rPr>
      </w:pPr>
      <w:r w:rsidRPr="00B53AE5">
        <w:rPr>
          <w:rFonts w:ascii="PT Astra Serif" w:hAnsi="PT Astra Serif"/>
          <w:sz w:val="28"/>
          <w:szCs w:val="28"/>
        </w:rPr>
        <w:t xml:space="preserve">Объектов прав пользования активами, в том числе по договорам аренды и безвозмездного пользования – ежегодно по состоянию на 31 декабря отчетного года. </w:t>
      </w:r>
    </w:p>
    <w:p w:rsidR="00CE57A2" w:rsidRDefault="00131216" w:rsidP="00881F4E">
      <w:pPr>
        <w:spacing w:before="0" w:after="0"/>
        <w:rPr>
          <w:rFonts w:ascii="PT Astra Serif" w:hAnsi="PT Astra Serif"/>
          <w:sz w:val="28"/>
          <w:szCs w:val="28"/>
        </w:rPr>
      </w:pPr>
      <w:r w:rsidRPr="00B53AE5">
        <w:rPr>
          <w:rFonts w:ascii="PT Astra Serif" w:hAnsi="PT Astra Serif"/>
          <w:sz w:val="28"/>
          <w:szCs w:val="28"/>
        </w:rPr>
        <w:t xml:space="preserve">Дебиторской и кредиторской задолженности (в целях составления годовой отчетности) – ежегодно – перед составлением годовой отчетности не ранее 1 октября отчетного года. </w:t>
      </w:r>
    </w:p>
    <w:p w:rsidR="00856207" w:rsidRDefault="00856207" w:rsidP="00881F4E">
      <w:pPr>
        <w:spacing w:before="0" w:after="0"/>
        <w:rPr>
          <w:rFonts w:ascii="PT Astra Serif" w:hAnsi="PT Astra Serif"/>
          <w:sz w:val="28"/>
          <w:szCs w:val="28"/>
        </w:rPr>
      </w:pPr>
    </w:p>
    <w:p w:rsidR="00AB30AD" w:rsidRPr="006A3FA2" w:rsidRDefault="00856207" w:rsidP="00856207">
      <w:pPr>
        <w:pStyle w:val="heading1normal"/>
        <w:numPr>
          <w:ilvl w:val="0"/>
          <w:numId w:val="0"/>
        </w:numPr>
        <w:spacing w:before="0" w:after="0"/>
        <w:jc w:val="center"/>
        <w:rPr>
          <w:rFonts w:ascii="PT Astra Serif" w:hAnsi="PT Astra Serif"/>
          <w:sz w:val="28"/>
          <w:szCs w:val="28"/>
        </w:rPr>
      </w:pPr>
      <w:bookmarkStart w:id="33" w:name="_ref_1-378c3590234c42"/>
      <w:r>
        <w:rPr>
          <w:rFonts w:ascii="PT Astra Serif" w:hAnsi="PT Astra Serif"/>
          <w:b/>
          <w:sz w:val="28"/>
          <w:szCs w:val="28"/>
        </w:rPr>
        <w:t xml:space="preserve">8. </w:t>
      </w:r>
      <w:r w:rsidR="00AB30AD" w:rsidRPr="006A3FA2">
        <w:rPr>
          <w:rFonts w:ascii="PT Astra Serif" w:hAnsi="PT Astra Serif"/>
          <w:b/>
          <w:sz w:val="28"/>
          <w:szCs w:val="28"/>
        </w:rPr>
        <w:t>Оформление результатов инвентаризации и регулирование выявленных расхождений</w:t>
      </w:r>
      <w:bookmarkEnd w:id="33"/>
    </w:p>
    <w:p w:rsidR="00CA4D04" w:rsidRDefault="00856207" w:rsidP="00856207">
      <w:pPr>
        <w:pStyle w:val="heading2normal"/>
        <w:numPr>
          <w:ilvl w:val="0"/>
          <w:numId w:val="0"/>
        </w:numPr>
        <w:spacing w:before="0" w:after="0"/>
        <w:rPr>
          <w:rFonts w:ascii="PT Astra Serif" w:hAnsi="PT Astra Serif"/>
          <w:sz w:val="28"/>
          <w:szCs w:val="28"/>
        </w:rPr>
      </w:pPr>
      <w:bookmarkStart w:id="34" w:name="_ref_1-8ba6f2c5a52246"/>
      <w:r>
        <w:rPr>
          <w:rFonts w:ascii="PT Astra Serif" w:hAnsi="PT Astra Serif"/>
          <w:sz w:val="28"/>
          <w:szCs w:val="28"/>
        </w:rPr>
        <w:t xml:space="preserve">       8.1. </w:t>
      </w:r>
      <w:r w:rsidR="00CA4D04" w:rsidRPr="00CA4D04">
        <w:rPr>
          <w:rFonts w:ascii="PT Astra Serif" w:hAnsi="PT Astra Serif"/>
          <w:sz w:val="28"/>
          <w:szCs w:val="28"/>
        </w:rPr>
        <w:t>Документальное оформление результатов инвентаризации осуществляется с применением форм первичных учетных документов, утвержденных Приказом № 52н, Приказом № 61н</w:t>
      </w:r>
      <w:r w:rsidR="00CA4D04">
        <w:rPr>
          <w:rFonts w:ascii="PT Astra Serif" w:hAnsi="PT Astra Serif"/>
          <w:sz w:val="28"/>
          <w:szCs w:val="28"/>
        </w:rPr>
        <w:t>.</w:t>
      </w:r>
    </w:p>
    <w:p w:rsidR="009E22A7" w:rsidRDefault="00856207" w:rsidP="00881F4E">
      <w:pPr>
        <w:spacing w:before="0" w:after="0"/>
        <w:rPr>
          <w:rFonts w:ascii="PT Astra Serif" w:hAnsi="PT Astra Serif"/>
          <w:sz w:val="28"/>
          <w:szCs w:val="28"/>
        </w:rPr>
      </w:pPr>
      <w:r>
        <w:rPr>
          <w:rFonts w:ascii="PT Astra Serif" w:hAnsi="PT Astra Serif"/>
          <w:sz w:val="28"/>
          <w:szCs w:val="28"/>
        </w:rPr>
        <w:t>8</w:t>
      </w:r>
      <w:r w:rsidR="009E22A7" w:rsidRPr="009E22A7">
        <w:rPr>
          <w:rFonts w:ascii="PT Astra Serif" w:hAnsi="PT Astra Serif"/>
          <w:sz w:val="28"/>
          <w:szCs w:val="28"/>
        </w:rPr>
        <w:t xml:space="preserve">.2. Постоянно действующая инвентаризационная комиссия обеспечивает полноту и точность внесения в документы данных о фактических остатках нефинансовых активов (основных средств, нематериальных активов, непроизведенных активов, материальных запасов, вложений в нефинансовые активы, нефинансовых активов в пути, прав пользования активами), финансовых активов (денежных средств, денежных документов, финансовых вложений, расчетов по доходам, расчетов по выданным авансам, расчетов с подотчетными лицами, расчетов с работниками учреждения по оплате труда, расчетов по ущербу и иным доходам, прочих расчетов с дебиторами, вложений в финансовые активы), другого имущества, финансовых обязательств (расчетов с кредиторами по долговым обязательствам, расчетов по принятым обязательствам, расчетов по платежам в бюджет, прочих расчетов с кредиторами) и нефинансовых обязательств (резервов, условных обязательств и условных активов), правильность и своевременность оформления материалов инвентаризации. </w:t>
      </w:r>
    </w:p>
    <w:p w:rsidR="009E22A7" w:rsidRDefault="009E22A7" w:rsidP="00881F4E">
      <w:pPr>
        <w:spacing w:before="0" w:after="0"/>
        <w:rPr>
          <w:rFonts w:ascii="PT Astra Serif" w:hAnsi="PT Astra Serif"/>
          <w:sz w:val="28"/>
          <w:szCs w:val="28"/>
        </w:rPr>
      </w:pPr>
      <w:r w:rsidRPr="009E22A7">
        <w:rPr>
          <w:rFonts w:ascii="PT Astra Serif" w:hAnsi="PT Astra Serif"/>
          <w:sz w:val="28"/>
          <w:szCs w:val="28"/>
        </w:rPr>
        <w:t>В зависимости от вида инвентаризируемого имущества оформляются соответствующие документы.</w:t>
      </w:r>
    </w:p>
    <w:p w:rsidR="009E22A7" w:rsidRDefault="009E22A7" w:rsidP="00881F4E">
      <w:pPr>
        <w:spacing w:before="0" w:after="0"/>
        <w:rPr>
          <w:rFonts w:ascii="PT Astra Serif" w:hAnsi="PT Astra Serif"/>
          <w:sz w:val="28"/>
          <w:szCs w:val="28"/>
        </w:rPr>
      </w:pPr>
      <w:r w:rsidRPr="009E22A7">
        <w:rPr>
          <w:rFonts w:ascii="PT Astra Serif" w:hAnsi="PT Astra Serif"/>
          <w:sz w:val="28"/>
          <w:szCs w:val="28"/>
        </w:rPr>
        <w:t xml:space="preserve">Инвентаризационные описи составляются в двух экземплярах (один экземпляр хранится в </w:t>
      </w:r>
      <w:r w:rsidR="009043AB">
        <w:rPr>
          <w:rFonts w:ascii="PT Astra Serif" w:hAnsi="PT Astra Serif"/>
          <w:sz w:val="28"/>
          <w:szCs w:val="28"/>
        </w:rPr>
        <w:t>расчетно-финансовом отделе учреждения</w:t>
      </w:r>
      <w:r w:rsidRPr="009E22A7">
        <w:rPr>
          <w:rFonts w:ascii="PT Astra Serif" w:hAnsi="PT Astra Serif"/>
          <w:sz w:val="28"/>
          <w:szCs w:val="28"/>
        </w:rPr>
        <w:t xml:space="preserve"> и служит основанием для отражения результатов инвентаризации в учете, второй передается материально ответственному лицу).</w:t>
      </w:r>
    </w:p>
    <w:p w:rsidR="00654C70" w:rsidRDefault="00856207" w:rsidP="00881F4E">
      <w:pPr>
        <w:spacing w:before="0" w:after="0"/>
        <w:rPr>
          <w:rFonts w:ascii="PT Astra Serif" w:hAnsi="PT Astra Serif"/>
          <w:sz w:val="28"/>
          <w:szCs w:val="28"/>
        </w:rPr>
      </w:pPr>
      <w:r>
        <w:rPr>
          <w:rFonts w:ascii="PT Astra Serif" w:hAnsi="PT Astra Serif"/>
          <w:sz w:val="28"/>
          <w:szCs w:val="28"/>
        </w:rPr>
        <w:t>8</w:t>
      </w:r>
      <w:r w:rsidR="009043AB" w:rsidRPr="009043AB">
        <w:rPr>
          <w:rFonts w:ascii="PT Astra Serif" w:hAnsi="PT Astra Serif"/>
          <w:sz w:val="28"/>
          <w:szCs w:val="28"/>
        </w:rPr>
        <w:t>.</w:t>
      </w:r>
      <w:r>
        <w:rPr>
          <w:rFonts w:ascii="PT Astra Serif" w:hAnsi="PT Astra Serif"/>
          <w:sz w:val="28"/>
          <w:szCs w:val="28"/>
        </w:rPr>
        <w:t>3</w:t>
      </w:r>
      <w:r w:rsidR="009043AB" w:rsidRPr="009043AB">
        <w:rPr>
          <w:rFonts w:ascii="PT Astra Serif" w:hAnsi="PT Astra Serif"/>
          <w:sz w:val="28"/>
          <w:szCs w:val="28"/>
        </w:rPr>
        <w:t xml:space="preserve">. В Инвентаризационной описи (сличительной ведомости) по объектам нефинансовых активов (ф. 0504087) постоянно действующая </w:t>
      </w:r>
      <w:r w:rsidR="009043AB" w:rsidRPr="009043AB">
        <w:rPr>
          <w:rFonts w:ascii="PT Astra Serif" w:hAnsi="PT Astra Serif"/>
          <w:sz w:val="28"/>
          <w:szCs w:val="28"/>
        </w:rPr>
        <w:lastRenderedPageBreak/>
        <w:t xml:space="preserve">инвентаризационная комиссия в графе 8 указывает статус объекта учета (информация о состоянии объекта имущества на дату инвентаризации с учетом оценки его технического состояния и (или) степени вовлеченности в хозяйственный оборот), в графе 9 - целевую функцию актива (информацию о возможных способах вовлечения объектов инвентаризации в хозяйственный оборот, использования в целях получения экономической выгоды (извлечения полезного потенциала) либо при отсутствии возможности - о способах выбытия объекта). </w:t>
      </w:r>
    </w:p>
    <w:p w:rsidR="00654C70" w:rsidRDefault="009043AB" w:rsidP="00881F4E">
      <w:pPr>
        <w:spacing w:before="0" w:after="0"/>
        <w:rPr>
          <w:rFonts w:ascii="PT Astra Serif" w:hAnsi="PT Astra Serif"/>
          <w:sz w:val="28"/>
          <w:szCs w:val="28"/>
        </w:rPr>
      </w:pPr>
      <w:r w:rsidRPr="009043AB">
        <w:rPr>
          <w:rFonts w:ascii="PT Astra Serif" w:hAnsi="PT Astra Serif"/>
          <w:sz w:val="28"/>
          <w:szCs w:val="28"/>
        </w:rPr>
        <w:t xml:space="preserve">Способ указания статуса объекта учета и целевая функция: по наименованиям статуса и целевой функции. </w:t>
      </w:r>
    </w:p>
    <w:p w:rsidR="009043AB" w:rsidRPr="009043AB" w:rsidRDefault="009043AB" w:rsidP="00881F4E">
      <w:pPr>
        <w:spacing w:before="0" w:after="0"/>
        <w:rPr>
          <w:rFonts w:ascii="PT Astra Serif" w:hAnsi="PT Astra Serif"/>
          <w:sz w:val="28"/>
          <w:szCs w:val="28"/>
        </w:rPr>
      </w:pPr>
      <w:r w:rsidRPr="009043AB">
        <w:rPr>
          <w:rFonts w:ascii="PT Astra Serif" w:hAnsi="PT Astra Serif"/>
          <w:sz w:val="28"/>
          <w:szCs w:val="28"/>
        </w:rPr>
        <w:t>Информация об изменении статуса и целевой функции объекта с предыдущей инвентаризации указывается в графе 19 «Примечание» Инвентаризационной описи (сличительной ведомости) по объектам нефинансовых активов (ф. 0504087).</w:t>
      </w:r>
    </w:p>
    <w:p w:rsidR="00AB30AD" w:rsidRPr="006A3FA2" w:rsidRDefault="00856207" w:rsidP="00856207">
      <w:pPr>
        <w:pStyle w:val="heading2normal"/>
        <w:numPr>
          <w:ilvl w:val="0"/>
          <w:numId w:val="0"/>
        </w:numPr>
        <w:spacing w:before="0" w:after="0"/>
        <w:rPr>
          <w:rFonts w:ascii="PT Astra Serif" w:hAnsi="PT Astra Serif"/>
          <w:sz w:val="28"/>
          <w:szCs w:val="28"/>
        </w:rPr>
      </w:pPr>
      <w:r>
        <w:rPr>
          <w:rFonts w:ascii="PT Astra Serif" w:hAnsi="PT Astra Serif"/>
          <w:sz w:val="28"/>
          <w:szCs w:val="28"/>
        </w:rPr>
        <w:t xml:space="preserve">       8.4. </w:t>
      </w:r>
      <w:r w:rsidR="00AB30AD" w:rsidRPr="006A3FA2">
        <w:rPr>
          <w:rFonts w:ascii="PT Astra Serif" w:hAnsi="PT Astra Serif"/>
          <w:sz w:val="28"/>
          <w:szCs w:val="28"/>
        </w:rPr>
        <w:t xml:space="preserve">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данным учета, составляются Ведомости расхождений по результатам инвентаризации. В них фиксируются установленные расхождения с данными учета: недостачи и излишки по каждому объекту учета в количественном и стоимостном выражении. Ценности, не принадлежащие на праве оперативного управления, но числящиеся в учете на </w:t>
      </w:r>
      <w:proofErr w:type="spellStart"/>
      <w:r w:rsidR="00AB30AD" w:rsidRPr="006A3FA2">
        <w:rPr>
          <w:rFonts w:ascii="PT Astra Serif" w:hAnsi="PT Astra Serif"/>
          <w:sz w:val="28"/>
          <w:szCs w:val="28"/>
        </w:rPr>
        <w:t>забалансовых</w:t>
      </w:r>
      <w:proofErr w:type="spellEnd"/>
      <w:r w:rsidR="00AB30AD" w:rsidRPr="006A3FA2">
        <w:rPr>
          <w:rFonts w:ascii="PT Astra Serif" w:hAnsi="PT Astra Serif"/>
          <w:sz w:val="28"/>
          <w:szCs w:val="28"/>
        </w:rPr>
        <w:t xml:space="preserve"> счетах, вносятся в отдельную ведомость.</w:t>
      </w:r>
      <w:bookmarkEnd w:id="34"/>
    </w:p>
    <w:p w:rsidR="00AB30AD" w:rsidRDefault="00856207" w:rsidP="00856207">
      <w:pPr>
        <w:pStyle w:val="heading2normal"/>
        <w:numPr>
          <w:ilvl w:val="0"/>
          <w:numId w:val="0"/>
        </w:numPr>
        <w:spacing w:before="0" w:after="0"/>
        <w:rPr>
          <w:rFonts w:ascii="PT Astra Serif" w:hAnsi="PT Astra Serif"/>
          <w:sz w:val="28"/>
          <w:szCs w:val="28"/>
        </w:rPr>
      </w:pPr>
      <w:bookmarkStart w:id="35" w:name="_ref_1-29899d5f7b5f47"/>
      <w:r>
        <w:rPr>
          <w:rFonts w:ascii="PT Astra Serif" w:hAnsi="PT Astra Serif"/>
          <w:sz w:val="28"/>
          <w:szCs w:val="28"/>
        </w:rPr>
        <w:t xml:space="preserve">      8.5. </w:t>
      </w:r>
      <w:r w:rsidR="00AB30AD" w:rsidRPr="006A3FA2">
        <w:rPr>
          <w:rFonts w:ascii="PT Astra Serif" w:hAnsi="PT Astra Serif"/>
          <w:sz w:val="28"/>
          <w:szCs w:val="28"/>
        </w:rPr>
        <w:t>По всем недостачам и излишкам, пересортице</w:t>
      </w:r>
      <w:r w:rsidR="00654C70">
        <w:rPr>
          <w:rFonts w:ascii="PT Astra Serif" w:hAnsi="PT Astra Serif"/>
          <w:sz w:val="28"/>
          <w:szCs w:val="28"/>
        </w:rPr>
        <w:t>, иным отклонениям (статусу объекта учета, целевой функции актива)</w:t>
      </w:r>
      <w:r w:rsidR="00AB30AD" w:rsidRPr="006A3FA2">
        <w:rPr>
          <w:rFonts w:ascii="PT Astra Serif" w:hAnsi="PT Astra Serif"/>
          <w:sz w:val="28"/>
          <w:szCs w:val="28"/>
        </w:rPr>
        <w:t xml:space="preserve"> инвентаризационная комиссия получает письменные объяснения ответственных лиц, что 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учета.</w:t>
      </w:r>
      <w:bookmarkEnd w:id="35"/>
    </w:p>
    <w:p w:rsidR="00A07AC6" w:rsidRDefault="00856207" w:rsidP="00881F4E">
      <w:pPr>
        <w:spacing w:before="0" w:after="0"/>
        <w:rPr>
          <w:rFonts w:ascii="PT Astra Serif" w:hAnsi="PT Astra Serif"/>
          <w:sz w:val="28"/>
          <w:szCs w:val="28"/>
        </w:rPr>
      </w:pPr>
      <w:r>
        <w:rPr>
          <w:rFonts w:ascii="PT Astra Serif" w:hAnsi="PT Astra Serif"/>
          <w:sz w:val="28"/>
          <w:szCs w:val="28"/>
        </w:rPr>
        <w:t>8.6.</w:t>
      </w:r>
      <w:r w:rsidR="00A07AC6" w:rsidRPr="00A07AC6">
        <w:rPr>
          <w:rFonts w:ascii="PT Astra Serif" w:hAnsi="PT Astra Serif"/>
          <w:sz w:val="28"/>
          <w:szCs w:val="28"/>
        </w:rPr>
        <w:t xml:space="preserve"> Оформленные инвентаризационные описи, ведомости расхождений по результатам инвентаризации, акты о результатах инвентаризации подписываются председателем и всеми членами постоянно действующей инвентаризационной комиссии</w:t>
      </w:r>
      <w:r w:rsidR="00A07AC6">
        <w:rPr>
          <w:rFonts w:ascii="PT Astra Serif" w:hAnsi="PT Astra Serif"/>
          <w:sz w:val="28"/>
          <w:szCs w:val="28"/>
        </w:rPr>
        <w:t>,</w:t>
      </w:r>
      <w:r w:rsidR="00A07AC6" w:rsidRPr="00A07AC6">
        <w:rPr>
          <w:rFonts w:ascii="PT Astra Serif" w:hAnsi="PT Astra Serif"/>
          <w:sz w:val="28"/>
          <w:szCs w:val="28"/>
        </w:rPr>
        <w:t xml:space="preserve"> акты о результатах инвентаризации утверждаются </w:t>
      </w:r>
      <w:r w:rsidR="00A07AC6">
        <w:rPr>
          <w:rFonts w:ascii="PT Astra Serif" w:hAnsi="PT Astra Serif"/>
          <w:sz w:val="28"/>
          <w:szCs w:val="28"/>
        </w:rPr>
        <w:t>директором учреждения.</w:t>
      </w:r>
      <w:r w:rsidR="00A07AC6" w:rsidRPr="00A07AC6">
        <w:rPr>
          <w:rFonts w:ascii="PT Astra Serif" w:hAnsi="PT Astra Serif"/>
          <w:sz w:val="28"/>
          <w:szCs w:val="28"/>
        </w:rPr>
        <w:t xml:space="preserve"> </w:t>
      </w:r>
      <w:bookmarkStart w:id="36" w:name="_ref_1-6194f29a516345"/>
    </w:p>
    <w:p w:rsidR="00AB30AD" w:rsidRPr="006A3FA2" w:rsidRDefault="00856207" w:rsidP="00881F4E">
      <w:pPr>
        <w:spacing w:before="0" w:after="0"/>
        <w:rPr>
          <w:rFonts w:ascii="PT Astra Serif" w:hAnsi="PT Astra Serif"/>
          <w:sz w:val="28"/>
          <w:szCs w:val="28"/>
        </w:rPr>
      </w:pPr>
      <w:r>
        <w:rPr>
          <w:rFonts w:ascii="PT Astra Serif" w:hAnsi="PT Astra Serif"/>
          <w:sz w:val="28"/>
          <w:szCs w:val="28"/>
        </w:rPr>
        <w:t>8.7.</w:t>
      </w:r>
      <w:r w:rsidR="00A07AC6">
        <w:rPr>
          <w:rFonts w:ascii="PT Astra Serif" w:hAnsi="PT Astra Serif"/>
          <w:sz w:val="28"/>
          <w:szCs w:val="28"/>
        </w:rPr>
        <w:t xml:space="preserve"> </w:t>
      </w:r>
      <w:r w:rsidR="00AB30AD" w:rsidRPr="006A3FA2">
        <w:rPr>
          <w:rFonts w:ascii="PT Astra Serif" w:hAnsi="PT Astra Serif"/>
          <w:sz w:val="28"/>
          <w:szCs w:val="28"/>
        </w:rPr>
        <w:t>По результатам инвентаризации председатель инвентаризационной комиссии готовит для руководителя предложения:</w:t>
      </w:r>
      <w:bookmarkEnd w:id="36"/>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по отнесению недостач имущества, а также имущества, пришедшего в негодность, за счет виновных лиц либо по списанию;</w:t>
      </w:r>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оприходованию излишков;</w:t>
      </w:r>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lastRenderedPageBreak/>
        <w:t>- необходимости создания (корректировки) и определения величин оценочных резервов в случаях, установленных нормативными актами и (или) Учетной политикой;</w:t>
      </w:r>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списанию невостребованной кредиторской задолженности;</w:t>
      </w:r>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оптимизации приема, хранения и отпуска материальных ценностей;</w:t>
      </w:r>
    </w:p>
    <w:p w:rsidR="00AB30AD" w:rsidRPr="006A3FA2" w:rsidRDefault="00AB30AD" w:rsidP="00881F4E">
      <w:pPr>
        <w:spacing w:before="0" w:after="0"/>
        <w:rPr>
          <w:rFonts w:ascii="PT Astra Serif" w:hAnsi="PT Astra Serif"/>
          <w:sz w:val="28"/>
          <w:szCs w:val="28"/>
        </w:rPr>
      </w:pPr>
      <w:r w:rsidRPr="006A3FA2">
        <w:rPr>
          <w:rFonts w:ascii="PT Astra Serif" w:hAnsi="PT Astra Serif"/>
          <w:sz w:val="28"/>
          <w:szCs w:val="28"/>
        </w:rPr>
        <w:t>- иные предложения.</w:t>
      </w:r>
    </w:p>
    <w:p w:rsidR="00AB30AD" w:rsidRDefault="00856207" w:rsidP="00856207">
      <w:pPr>
        <w:pStyle w:val="heading2normal"/>
        <w:numPr>
          <w:ilvl w:val="0"/>
          <w:numId w:val="0"/>
        </w:numPr>
        <w:spacing w:before="0" w:after="0"/>
        <w:rPr>
          <w:rFonts w:ascii="PT Astra Serif" w:hAnsi="PT Astra Serif"/>
          <w:sz w:val="28"/>
          <w:szCs w:val="28"/>
        </w:rPr>
      </w:pPr>
      <w:bookmarkStart w:id="37" w:name="_ref_1-e97c025d26d84d"/>
      <w:r>
        <w:rPr>
          <w:rFonts w:ascii="PT Astra Serif" w:hAnsi="PT Astra Serif"/>
          <w:sz w:val="28"/>
          <w:szCs w:val="28"/>
        </w:rPr>
        <w:t xml:space="preserve">        8.8. </w:t>
      </w:r>
      <w:r w:rsidR="00AB30AD" w:rsidRPr="006A3FA2">
        <w:rPr>
          <w:rFonts w:ascii="PT Astra Serif" w:hAnsi="PT Astra Serif"/>
          <w:sz w:val="28"/>
          <w:szCs w:val="28"/>
        </w:rPr>
        <w:t>На основании инвентаризационных описей</w:t>
      </w:r>
      <w:r w:rsidR="00EF4350">
        <w:rPr>
          <w:rFonts w:ascii="PT Astra Serif" w:hAnsi="PT Astra Serif"/>
          <w:sz w:val="28"/>
          <w:szCs w:val="28"/>
        </w:rPr>
        <w:t>, ведомостей расхождений</w:t>
      </w:r>
      <w:r w:rsidR="00AB30AD" w:rsidRPr="006A3FA2">
        <w:rPr>
          <w:rFonts w:ascii="PT Astra Serif" w:hAnsi="PT Astra Serif"/>
          <w:sz w:val="28"/>
          <w:szCs w:val="28"/>
        </w:rPr>
        <w:t xml:space="preserve"> комиссия составляет Акт о результатах инвентаризации. При выявлении по результатам инвентаризации расхождений к Акту прилагается Ведомость расхождений по результатам инвентаризации.</w:t>
      </w:r>
      <w:bookmarkEnd w:id="37"/>
    </w:p>
    <w:p w:rsidR="00A07AC6" w:rsidRPr="00A07AC6" w:rsidRDefault="00856207" w:rsidP="00881F4E">
      <w:pPr>
        <w:spacing w:before="0" w:after="0"/>
        <w:rPr>
          <w:rFonts w:ascii="PT Astra Serif" w:hAnsi="PT Astra Serif"/>
          <w:sz w:val="28"/>
          <w:szCs w:val="28"/>
        </w:rPr>
      </w:pPr>
      <w:r>
        <w:rPr>
          <w:rFonts w:ascii="PT Astra Serif" w:hAnsi="PT Astra Serif"/>
          <w:sz w:val="28"/>
          <w:szCs w:val="28"/>
        </w:rPr>
        <w:t>8</w:t>
      </w:r>
      <w:r w:rsidR="00A07AC6">
        <w:rPr>
          <w:rFonts w:ascii="PT Astra Serif" w:hAnsi="PT Astra Serif"/>
          <w:sz w:val="28"/>
          <w:szCs w:val="28"/>
        </w:rPr>
        <w:t>.</w:t>
      </w:r>
      <w:r>
        <w:rPr>
          <w:rFonts w:ascii="PT Astra Serif" w:hAnsi="PT Astra Serif"/>
          <w:sz w:val="28"/>
          <w:szCs w:val="28"/>
        </w:rPr>
        <w:t>9</w:t>
      </w:r>
      <w:r w:rsidR="00A07AC6">
        <w:rPr>
          <w:rFonts w:ascii="PT Astra Serif" w:hAnsi="PT Astra Serif"/>
          <w:sz w:val="28"/>
          <w:szCs w:val="28"/>
        </w:rPr>
        <w:t xml:space="preserve">. </w:t>
      </w:r>
      <w:r w:rsidR="00482E90">
        <w:rPr>
          <w:rFonts w:ascii="PT Astra Serif" w:hAnsi="PT Astra Serif"/>
          <w:sz w:val="28"/>
          <w:szCs w:val="28"/>
        </w:rPr>
        <w:t xml:space="preserve">Результаты инвентаризации должны быть отражены в учете и отчетности того месяца, в котором была закончена инвентаризация. </w:t>
      </w:r>
      <w:r w:rsidR="00A07AC6" w:rsidRPr="00A07AC6">
        <w:rPr>
          <w:rFonts w:ascii="PT Astra Serif" w:hAnsi="PT Astra Serif"/>
          <w:sz w:val="28"/>
          <w:szCs w:val="28"/>
        </w:rPr>
        <w:t>При проведении инвентаризации в целях составления годовой отчетности результаты инвентаризации отражаются в годовой отчетности.</w:t>
      </w:r>
    </w:p>
    <w:p w:rsidR="00AB30AD" w:rsidRPr="006A3FA2" w:rsidRDefault="00856207" w:rsidP="00856207">
      <w:pPr>
        <w:pStyle w:val="heading2normal"/>
        <w:numPr>
          <w:ilvl w:val="0"/>
          <w:numId w:val="0"/>
        </w:numPr>
        <w:spacing w:before="0" w:after="0"/>
        <w:rPr>
          <w:rFonts w:ascii="PT Astra Serif" w:hAnsi="PT Astra Serif"/>
          <w:sz w:val="28"/>
          <w:szCs w:val="28"/>
        </w:rPr>
      </w:pPr>
      <w:bookmarkStart w:id="38" w:name="_ref_1-8b30a125bab24c"/>
      <w:r>
        <w:rPr>
          <w:rFonts w:ascii="PT Astra Serif" w:hAnsi="PT Astra Serif"/>
          <w:sz w:val="28"/>
          <w:szCs w:val="28"/>
        </w:rPr>
        <w:t xml:space="preserve">      8.10. </w:t>
      </w:r>
      <w:r w:rsidR="00AB30AD" w:rsidRPr="006A3FA2">
        <w:rPr>
          <w:rFonts w:ascii="PT Astra Serif" w:hAnsi="PT Astra Serif"/>
          <w:sz w:val="28"/>
          <w:szCs w:val="28"/>
        </w:rPr>
        <w:t xml:space="preserve">По результатам инвентаризации </w:t>
      </w:r>
      <w:r w:rsidR="00D85A37">
        <w:rPr>
          <w:rFonts w:ascii="PT Astra Serif" w:hAnsi="PT Astra Serif"/>
          <w:sz w:val="28"/>
          <w:szCs w:val="28"/>
        </w:rPr>
        <w:t>директор</w:t>
      </w:r>
      <w:r w:rsidR="00AB30AD" w:rsidRPr="006A3FA2">
        <w:rPr>
          <w:rFonts w:ascii="PT Astra Serif" w:hAnsi="PT Astra Serif"/>
          <w:sz w:val="28"/>
          <w:szCs w:val="28"/>
        </w:rPr>
        <w:t xml:space="preserve"> издает распорядительный акт.</w:t>
      </w:r>
      <w:bookmarkStart w:id="39" w:name="_docEnd_10"/>
      <w:bookmarkEnd w:id="38"/>
      <w:bookmarkEnd w:id="39"/>
    </w:p>
    <w:sectPr w:rsidR="00AB30AD" w:rsidRPr="006A3FA2">
      <w:headerReference w:type="default" r:id="rId7"/>
      <w:footerReference w:type="firs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29E" w:rsidRDefault="006C629E">
      <w:pPr>
        <w:spacing w:before="0" w:after="0" w:line="240" w:lineRule="auto"/>
      </w:pPr>
      <w:r>
        <w:separator/>
      </w:r>
    </w:p>
  </w:endnote>
  <w:endnote w:type="continuationSeparator" w:id="0">
    <w:p w:rsidR="006C629E" w:rsidRDefault="006C629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742" w:rsidRDefault="00AB30AD">
    <w:pPr>
      <w:pStyle w:val="a7"/>
    </w:pPr>
    <w:r>
      <w:t xml:space="preserve">страница </w:t>
    </w:r>
    <w:r>
      <w:fldChar w:fldCharType="begin"/>
    </w:r>
    <w:r>
      <w:instrText xml:space="preserve"> PAGE \* MERGEFORMAT </w:instrText>
    </w:r>
    <w:r>
      <w:fldChar w:fldCharType="separate"/>
    </w:r>
    <w:r w:rsidR="00D76EB4">
      <w:rPr>
        <w:noProof/>
      </w:rPr>
      <w:t>1</w:t>
    </w:r>
    <w:r>
      <w:rPr>
        <w:noProof/>
      </w:rPr>
      <w:fldChar w:fldCharType="end"/>
    </w:r>
    <w:r>
      <w:t xml:space="preserve"> из </w:t>
    </w:r>
    <w:r w:rsidR="006C629E">
      <w:fldChar w:fldCharType="begin"/>
    </w:r>
    <w:r w:rsidR="006C629E">
      <w:instrText xml:space="preserve"> SECTIONPAGES </w:instrText>
    </w:r>
    <w:r w:rsidR="006C629E">
      <w:fldChar w:fldCharType="separate"/>
    </w:r>
    <w:r w:rsidR="00D76EB4">
      <w:rPr>
        <w:noProof/>
      </w:rPr>
      <w:t>6</w:t>
    </w:r>
    <w:r w:rsidR="006C629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29E" w:rsidRDefault="006C629E">
      <w:pPr>
        <w:spacing w:before="0" w:after="0" w:line="240" w:lineRule="auto"/>
      </w:pPr>
      <w:r>
        <w:separator/>
      </w:r>
    </w:p>
  </w:footnote>
  <w:footnote w:type="continuationSeparator" w:id="0">
    <w:p w:rsidR="006C629E" w:rsidRDefault="006C629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742" w:rsidRDefault="00AB30AD">
    <w:pPr>
      <w:pStyle w:val="a5"/>
    </w:pP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193"/>
    <w:rsid w:val="00073F24"/>
    <w:rsid w:val="000E0E91"/>
    <w:rsid w:val="0010295F"/>
    <w:rsid w:val="0012442E"/>
    <w:rsid w:val="00126801"/>
    <w:rsid w:val="00131216"/>
    <w:rsid w:val="00176FCB"/>
    <w:rsid w:val="002C203B"/>
    <w:rsid w:val="00301354"/>
    <w:rsid w:val="00402A1C"/>
    <w:rsid w:val="00404010"/>
    <w:rsid w:val="00425A1A"/>
    <w:rsid w:val="00482E90"/>
    <w:rsid w:val="00550600"/>
    <w:rsid w:val="005B7CEA"/>
    <w:rsid w:val="005E6610"/>
    <w:rsid w:val="00654C70"/>
    <w:rsid w:val="00662B1A"/>
    <w:rsid w:val="00682E27"/>
    <w:rsid w:val="006909A7"/>
    <w:rsid w:val="006A3FA2"/>
    <w:rsid w:val="006C629E"/>
    <w:rsid w:val="00724862"/>
    <w:rsid w:val="00727DB7"/>
    <w:rsid w:val="0073606F"/>
    <w:rsid w:val="00782178"/>
    <w:rsid w:val="00856207"/>
    <w:rsid w:val="00881F4E"/>
    <w:rsid w:val="008B09DA"/>
    <w:rsid w:val="008E37C0"/>
    <w:rsid w:val="008E6C6E"/>
    <w:rsid w:val="009043AB"/>
    <w:rsid w:val="009B4FED"/>
    <w:rsid w:val="009E22A7"/>
    <w:rsid w:val="00A07AC6"/>
    <w:rsid w:val="00A77D14"/>
    <w:rsid w:val="00AB30AD"/>
    <w:rsid w:val="00AC14D6"/>
    <w:rsid w:val="00B53AE5"/>
    <w:rsid w:val="00BB07D7"/>
    <w:rsid w:val="00BD7193"/>
    <w:rsid w:val="00C73ACF"/>
    <w:rsid w:val="00CA3D8B"/>
    <w:rsid w:val="00CA4D04"/>
    <w:rsid w:val="00CE57A2"/>
    <w:rsid w:val="00D054C9"/>
    <w:rsid w:val="00D65742"/>
    <w:rsid w:val="00D76EB4"/>
    <w:rsid w:val="00D83C0E"/>
    <w:rsid w:val="00D85A37"/>
    <w:rsid w:val="00DE67D2"/>
    <w:rsid w:val="00E41139"/>
    <w:rsid w:val="00E464FF"/>
    <w:rsid w:val="00EF4350"/>
    <w:rsid w:val="00F3432D"/>
    <w:rsid w:val="00F83BEF"/>
    <w:rsid w:val="00FB66D4"/>
    <w:rsid w:val="00FE1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C79A59-ED81-4E7B-9B8C-AFD8E5F0E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0AD"/>
    <w:pPr>
      <w:spacing w:before="120" w:after="120" w:line="276" w:lineRule="auto"/>
      <w:ind w:firstLine="482"/>
      <w:jc w:val="both"/>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normal">
    <w:name w:val="heading 1 normal"/>
    <w:aliases w:val="Заголовок 1 Обычный"/>
    <w:basedOn w:val="a"/>
    <w:next w:val="a"/>
    <w:uiPriority w:val="9"/>
    <w:qFormat/>
    <w:rsid w:val="00AB30AD"/>
    <w:pPr>
      <w:numPr>
        <w:numId w:val="1"/>
      </w:numPr>
      <w:outlineLvl w:val="0"/>
    </w:pPr>
  </w:style>
  <w:style w:type="paragraph" w:customStyle="1" w:styleId="heading2normal">
    <w:name w:val="heading 2 normal"/>
    <w:aliases w:val="Заголовок 2 Обычный"/>
    <w:basedOn w:val="a"/>
    <w:next w:val="a"/>
    <w:uiPriority w:val="9"/>
    <w:qFormat/>
    <w:rsid w:val="00AB30AD"/>
    <w:pPr>
      <w:numPr>
        <w:ilvl w:val="1"/>
        <w:numId w:val="1"/>
      </w:numPr>
      <w:outlineLvl w:val="1"/>
    </w:pPr>
  </w:style>
  <w:style w:type="paragraph" w:customStyle="1" w:styleId="heading3normal">
    <w:name w:val="heading 3 normal"/>
    <w:aliases w:val="Заголовок 3 Обычный"/>
    <w:basedOn w:val="a"/>
    <w:next w:val="a"/>
    <w:uiPriority w:val="9"/>
    <w:qFormat/>
    <w:rsid w:val="00AB30AD"/>
    <w:pPr>
      <w:numPr>
        <w:ilvl w:val="2"/>
        <w:numId w:val="1"/>
      </w:numPr>
      <w:outlineLvl w:val="2"/>
    </w:pPr>
  </w:style>
  <w:style w:type="paragraph" w:customStyle="1" w:styleId="heading4normal">
    <w:name w:val="heading 4 normal"/>
    <w:aliases w:val="Заголовок 4 Обычный"/>
    <w:basedOn w:val="a"/>
    <w:next w:val="a"/>
    <w:uiPriority w:val="9"/>
    <w:qFormat/>
    <w:rsid w:val="00AB30AD"/>
    <w:pPr>
      <w:numPr>
        <w:ilvl w:val="3"/>
        <w:numId w:val="1"/>
      </w:numPr>
      <w:outlineLvl w:val="3"/>
    </w:pPr>
  </w:style>
  <w:style w:type="paragraph" w:customStyle="1" w:styleId="heading5normal">
    <w:name w:val="heading 5 normal"/>
    <w:aliases w:val="Заголовок 5 Обычный"/>
    <w:basedOn w:val="a"/>
    <w:next w:val="a"/>
    <w:uiPriority w:val="9"/>
    <w:qFormat/>
    <w:rsid w:val="00AB30AD"/>
    <w:pPr>
      <w:numPr>
        <w:ilvl w:val="4"/>
        <w:numId w:val="1"/>
      </w:numPr>
      <w:outlineLvl w:val="4"/>
    </w:pPr>
  </w:style>
  <w:style w:type="paragraph" w:customStyle="1" w:styleId="heading6normal">
    <w:name w:val="heading 6 normal"/>
    <w:aliases w:val="Заголовок 6 Обычный"/>
    <w:basedOn w:val="a"/>
    <w:next w:val="a"/>
    <w:uiPriority w:val="9"/>
    <w:qFormat/>
    <w:rsid w:val="00AB30AD"/>
    <w:pPr>
      <w:numPr>
        <w:ilvl w:val="5"/>
        <w:numId w:val="1"/>
      </w:numPr>
      <w:outlineLvl w:val="5"/>
    </w:pPr>
  </w:style>
  <w:style w:type="paragraph" w:customStyle="1" w:styleId="heading7normal">
    <w:name w:val="heading 7 normal"/>
    <w:aliases w:val="Заголовок 7 Обычный"/>
    <w:basedOn w:val="a"/>
    <w:next w:val="a"/>
    <w:uiPriority w:val="9"/>
    <w:qFormat/>
    <w:rsid w:val="00AB30AD"/>
    <w:pPr>
      <w:numPr>
        <w:ilvl w:val="6"/>
        <w:numId w:val="1"/>
      </w:numPr>
      <w:outlineLvl w:val="6"/>
    </w:pPr>
  </w:style>
  <w:style w:type="paragraph" w:customStyle="1" w:styleId="heading8normal">
    <w:name w:val="heading 8 normal"/>
    <w:aliases w:val="Заголовок 8 Обычный"/>
    <w:basedOn w:val="a"/>
    <w:next w:val="a"/>
    <w:uiPriority w:val="9"/>
    <w:qFormat/>
    <w:rsid w:val="00AB30AD"/>
    <w:pPr>
      <w:numPr>
        <w:ilvl w:val="7"/>
        <w:numId w:val="1"/>
      </w:numPr>
      <w:outlineLvl w:val="7"/>
    </w:pPr>
  </w:style>
  <w:style w:type="paragraph" w:customStyle="1" w:styleId="heading9normal">
    <w:name w:val="heading 9 normal"/>
    <w:aliases w:val="Заголовок 9 Обычный"/>
    <w:basedOn w:val="a"/>
    <w:next w:val="a"/>
    <w:uiPriority w:val="9"/>
    <w:qFormat/>
    <w:rsid w:val="00AB30AD"/>
    <w:pPr>
      <w:numPr>
        <w:ilvl w:val="8"/>
        <w:numId w:val="1"/>
      </w:numPr>
      <w:outlineLvl w:val="8"/>
    </w:pPr>
  </w:style>
  <w:style w:type="paragraph" w:styleId="a3">
    <w:name w:val="Title"/>
    <w:aliases w:val="Текст сноски Знак"/>
    <w:basedOn w:val="a"/>
    <w:next w:val="a"/>
    <w:link w:val="a4"/>
    <w:uiPriority w:val="10"/>
    <w:qFormat/>
    <w:rsid w:val="00AB30AD"/>
    <w:pPr>
      <w:keepNext/>
      <w:keepLines/>
      <w:spacing w:after="300" w:line="240" w:lineRule="auto"/>
      <w:ind w:firstLine="0"/>
      <w:contextualSpacing/>
      <w:jc w:val="center"/>
      <w:outlineLvl w:val="0"/>
    </w:pPr>
    <w:rPr>
      <w:b/>
      <w:spacing w:val="5"/>
      <w:kern w:val="28"/>
      <w:sz w:val="28"/>
      <w:szCs w:val="52"/>
    </w:rPr>
  </w:style>
  <w:style w:type="character" w:customStyle="1" w:styleId="a4">
    <w:name w:val="Название Знак"/>
    <w:aliases w:val="Текст сноски Знак Знак"/>
    <w:basedOn w:val="a0"/>
    <w:link w:val="a3"/>
    <w:uiPriority w:val="10"/>
    <w:rsid w:val="00AB30AD"/>
    <w:rPr>
      <w:rFonts w:ascii="Times New Roman" w:eastAsia="Times New Roman" w:hAnsi="Times New Roman" w:cs="Times New Roman"/>
      <w:b/>
      <w:spacing w:val="5"/>
      <w:kern w:val="28"/>
      <w:sz w:val="28"/>
      <w:szCs w:val="52"/>
      <w:lang w:eastAsia="ru-RU"/>
    </w:rPr>
  </w:style>
  <w:style w:type="paragraph" w:customStyle="1" w:styleId="Warning">
    <w:name w:val="Warning"/>
    <w:aliases w:val="Предупреждение"/>
    <w:basedOn w:val="a"/>
    <w:next w:val="a"/>
    <w:uiPriority w:val="29"/>
    <w:qFormat/>
    <w:rsid w:val="00AB30AD"/>
    <w:pPr>
      <w:pBdr>
        <w:left w:val="single" w:sz="24" w:space="10" w:color="999999"/>
      </w:pBdr>
      <w:spacing w:after="0"/>
      <w:ind w:left="964" w:firstLine="0"/>
    </w:pPr>
    <w:rPr>
      <w:i/>
      <w:iCs/>
      <w:color w:val="E36C0A"/>
    </w:rPr>
  </w:style>
  <w:style w:type="paragraph" w:styleId="a5">
    <w:name w:val="header"/>
    <w:basedOn w:val="a"/>
    <w:link w:val="a6"/>
    <w:uiPriority w:val="99"/>
    <w:unhideWhenUsed/>
    <w:rsid w:val="00AB30AD"/>
    <w:pPr>
      <w:tabs>
        <w:tab w:val="center" w:pos="4677"/>
        <w:tab w:val="right" w:pos="9355"/>
      </w:tabs>
      <w:spacing w:before="0" w:after="0" w:line="240" w:lineRule="auto"/>
      <w:jc w:val="center"/>
    </w:pPr>
    <w:rPr>
      <w:sz w:val="16"/>
      <w:szCs w:val="20"/>
    </w:rPr>
  </w:style>
  <w:style w:type="character" w:customStyle="1" w:styleId="a6">
    <w:name w:val="Верхний колонтитул Знак"/>
    <w:basedOn w:val="a0"/>
    <w:link w:val="a5"/>
    <w:uiPriority w:val="99"/>
    <w:rsid w:val="00AB30AD"/>
    <w:rPr>
      <w:rFonts w:ascii="Times New Roman" w:eastAsia="Times New Roman" w:hAnsi="Times New Roman" w:cs="Times New Roman"/>
      <w:sz w:val="16"/>
      <w:szCs w:val="20"/>
      <w:lang w:eastAsia="ru-RU"/>
    </w:rPr>
  </w:style>
  <w:style w:type="paragraph" w:styleId="a7">
    <w:name w:val="footer"/>
    <w:basedOn w:val="a"/>
    <w:link w:val="a8"/>
    <w:uiPriority w:val="99"/>
    <w:unhideWhenUsed/>
    <w:rsid w:val="00AB30AD"/>
    <w:pPr>
      <w:tabs>
        <w:tab w:val="center" w:pos="4677"/>
        <w:tab w:val="right" w:pos="9355"/>
      </w:tabs>
      <w:spacing w:before="0" w:after="0" w:line="240" w:lineRule="auto"/>
      <w:jc w:val="center"/>
    </w:pPr>
    <w:rPr>
      <w:sz w:val="16"/>
      <w:szCs w:val="20"/>
    </w:rPr>
  </w:style>
  <w:style w:type="character" w:customStyle="1" w:styleId="a8">
    <w:name w:val="Нижний колонтитул Знак"/>
    <w:basedOn w:val="a0"/>
    <w:link w:val="a7"/>
    <w:uiPriority w:val="99"/>
    <w:rsid w:val="00AB30AD"/>
    <w:rPr>
      <w:rFonts w:ascii="Times New Roman" w:eastAsia="Times New Roman" w:hAnsi="Times New Roman" w:cs="Times New Roman"/>
      <w:sz w:val="16"/>
      <w:szCs w:val="20"/>
      <w:lang w:eastAsia="ru-RU"/>
    </w:rPr>
  </w:style>
  <w:style w:type="character" w:styleId="a9">
    <w:name w:val="Hyperlink"/>
    <w:unhideWhenUsed/>
    <w:rsid w:val="00AB30AD"/>
    <w:rPr>
      <w:color w:val="0000FF"/>
      <w:u w:val="single"/>
    </w:rPr>
  </w:style>
  <w:style w:type="paragraph" w:styleId="aa">
    <w:name w:val="Balloon Text"/>
    <w:basedOn w:val="a"/>
    <w:link w:val="ab"/>
    <w:uiPriority w:val="99"/>
    <w:semiHidden/>
    <w:unhideWhenUsed/>
    <w:rsid w:val="00D76EB4"/>
    <w:pPr>
      <w:spacing w:before="0"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76EB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13</Pages>
  <Words>4059</Words>
  <Characters>23140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Сидорова Елена Николаевна</dc:creator>
  <cp:keywords/>
  <dc:description/>
  <cp:lastModifiedBy>Сидорова Елена Николаевна</cp:lastModifiedBy>
  <cp:revision>21</cp:revision>
  <cp:lastPrinted>2024-06-19T14:18:00Z</cp:lastPrinted>
  <dcterms:created xsi:type="dcterms:W3CDTF">2024-06-19T11:48:00Z</dcterms:created>
  <dcterms:modified xsi:type="dcterms:W3CDTF">2024-06-21T06:22:00Z</dcterms:modified>
</cp:coreProperties>
</file>